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DC5" w:rsidRDefault="00DB2DC5" w:rsidP="00DB2DC5">
      <w:pPr>
        <w:pStyle w:val="af5"/>
        <w:tabs>
          <w:tab w:val="left" w:pos="1871"/>
          <w:tab w:val="left" w:pos="3407"/>
          <w:tab w:val="left" w:pos="4949"/>
          <w:tab w:val="left" w:pos="6599"/>
        </w:tabs>
        <w:jc w:val="center"/>
        <w:rPr>
          <w:rFonts w:ascii="Times New Roman" w:eastAsia="宋体" w:hAnsi="宋体"/>
        </w:rPr>
      </w:pPr>
      <w:r w:rsidRPr="00183601">
        <w:rPr>
          <w:rFonts w:ascii="Arial" w:eastAsia="黑体" w:hAnsi="黑体"/>
          <w:b/>
          <w:sz w:val="40"/>
        </w:rPr>
        <w:t>课时规范练</w:t>
      </w:r>
      <w:r w:rsidRPr="00183601">
        <w:rPr>
          <w:rFonts w:ascii="Times New Roman" w:eastAsia="宋体" w:hAnsi="Times New Roman"/>
          <w:b/>
          <w:sz w:val="40"/>
        </w:rPr>
        <w:t>42</w:t>
      </w:r>
      <w:r w:rsidRPr="00183601">
        <w:rPr>
          <w:rFonts w:ascii="Times New Roman" w:eastAsia="宋体" w:hAnsi="宋体"/>
          <w:sz w:val="40"/>
        </w:rPr>
        <w:t xml:space="preserve">　</w:t>
      </w:r>
      <w:r w:rsidRPr="00183601">
        <w:rPr>
          <w:rFonts w:ascii="Arial" w:eastAsia="黑体" w:hAnsi="黑体"/>
          <w:b/>
          <w:sz w:val="40"/>
        </w:rPr>
        <w:t>基因工程的基本工具与操作程序</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 xml:space="preserve">　　　　　　　　　　　　　　　　</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Arial" w:eastAsia="黑体" w:hAnsi="黑体"/>
          <w:sz w:val="24"/>
        </w:rPr>
        <w:t>一、基础练</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1</w:t>
      </w:r>
      <w:r w:rsidRPr="00183601">
        <w:rPr>
          <w:rFonts w:ascii="Times New Roman" w:eastAsia="宋体" w:hAnsi="Times New Roman" w:cs="Times New Roman"/>
        </w:rPr>
        <w:t>.</w:t>
      </w:r>
      <w:r w:rsidRPr="00183601">
        <w:rPr>
          <w:rFonts w:ascii="Times New Roman" w:eastAsia="宋体" w:hAnsi="宋体"/>
        </w:rPr>
        <w:t>基因工程是在</w:t>
      </w:r>
      <w:r w:rsidRPr="00183601">
        <w:rPr>
          <w:rFonts w:ascii="Times New Roman" w:eastAsia="宋体" w:hAnsi="宋体"/>
        </w:rPr>
        <w:t>DNA</w:t>
      </w:r>
      <w:r w:rsidRPr="00183601">
        <w:rPr>
          <w:rFonts w:ascii="Times New Roman" w:eastAsia="宋体" w:hAnsi="宋体"/>
        </w:rPr>
        <w:t>分子水平上进行设计施工的。在基因工程操作的基本步骤中</w:t>
      </w:r>
      <w:r w:rsidRPr="00183601">
        <w:rPr>
          <w:rFonts w:ascii="Times New Roman" w:eastAsia="宋体" w:hAnsi="宋体"/>
        </w:rPr>
        <w:t>,</w:t>
      </w:r>
      <w:r w:rsidRPr="00183601">
        <w:rPr>
          <w:rFonts w:ascii="Times New Roman" w:eastAsia="宋体" w:hAnsi="宋体"/>
        </w:rPr>
        <w:t>无需进行碱基互补配对的步骤是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人工合成目的基因</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基因表达载体的构建</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将目的基因导入受体细胞</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目的基因的检测与鉴定</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2</w:t>
      </w:r>
      <w:r w:rsidRPr="00183601">
        <w:rPr>
          <w:rFonts w:ascii="Times New Roman" w:eastAsia="宋体" w:hAnsi="Times New Roman" w:cs="Times New Roman"/>
        </w:rPr>
        <w:t>.</w:t>
      </w:r>
      <w:r w:rsidRPr="00183601">
        <w:rPr>
          <w:rFonts w:ascii="Times New Roman" w:eastAsia="宋体" w:hAnsi="宋体"/>
        </w:rPr>
        <w:t>下列所示的末端至少是由几种限制酶作用产生的</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BE0D12" w:rsidRDefault="00BE0D12" w:rsidP="00DB2DC5">
      <w:pPr>
        <w:tabs>
          <w:tab w:val="left" w:pos="1871"/>
          <w:tab w:val="left" w:pos="3407"/>
          <w:tab w:val="left" w:pos="4949"/>
          <w:tab w:val="left" w:pos="6599"/>
        </w:tabs>
        <w:rPr>
          <w:rFonts w:ascii="Times New Roman" w:eastAsia="宋体" w:hAnsi="宋体"/>
        </w:rPr>
      </w:pPr>
      <w:r>
        <w:rPr>
          <w:noProof/>
        </w:rPr>
        <w:drawing>
          <wp:inline distT="0" distB="0" distL="0" distR="0">
            <wp:extent cx="3151128" cy="661852"/>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93218" cy="670692"/>
                    </a:xfrm>
                    <a:prstGeom prst="rect">
                      <a:avLst/>
                    </a:prstGeom>
                  </pic:spPr>
                </pic:pic>
              </a:graphicData>
            </a:graphic>
          </wp:inline>
        </w:drawing>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1</w:t>
      </w:r>
      <w:r w:rsidRPr="00183601">
        <w:rPr>
          <w:rFonts w:ascii="Times New Roman" w:eastAsia="宋体" w:hAnsi="宋体"/>
        </w:rPr>
        <w:t>种</w:t>
      </w:r>
      <w:r w:rsidRPr="00183601">
        <w:rPr>
          <w:rFonts w:ascii="Times New Roman" w:eastAsia="宋体" w:hAnsi="宋体"/>
        </w:rPr>
        <w:tab/>
        <w:t>B</w:t>
      </w:r>
      <w:r w:rsidRPr="00183601">
        <w:rPr>
          <w:rFonts w:ascii="Times New Roman" w:eastAsia="宋体" w:hAnsi="Times New Roman" w:cs="Times New Roman"/>
        </w:rPr>
        <w:t>.</w:t>
      </w:r>
      <w:r w:rsidRPr="00183601">
        <w:rPr>
          <w:rFonts w:ascii="Times New Roman" w:eastAsia="宋体" w:hAnsi="宋体"/>
        </w:rPr>
        <w:t>2</w:t>
      </w:r>
      <w:r w:rsidRPr="00183601">
        <w:rPr>
          <w:rFonts w:ascii="Times New Roman" w:eastAsia="宋体" w:hAnsi="宋体"/>
        </w:rPr>
        <w:t>种</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3</w:t>
      </w:r>
      <w:r w:rsidRPr="00183601">
        <w:rPr>
          <w:rFonts w:ascii="Times New Roman" w:eastAsia="宋体" w:hAnsi="宋体"/>
        </w:rPr>
        <w:t>种</w:t>
      </w:r>
      <w:r w:rsidRPr="00183601">
        <w:rPr>
          <w:rFonts w:ascii="Times New Roman" w:eastAsia="宋体" w:hAnsi="宋体"/>
        </w:rPr>
        <w:tab/>
        <w:t>D</w:t>
      </w:r>
      <w:r w:rsidRPr="00183601">
        <w:rPr>
          <w:rFonts w:ascii="Times New Roman" w:eastAsia="宋体" w:hAnsi="Times New Roman" w:cs="Times New Roman"/>
        </w:rPr>
        <w:t>.</w:t>
      </w:r>
      <w:r w:rsidRPr="00183601">
        <w:rPr>
          <w:rFonts w:ascii="Times New Roman" w:eastAsia="宋体" w:hAnsi="宋体"/>
        </w:rPr>
        <w:t>4</w:t>
      </w:r>
      <w:r w:rsidRPr="00183601">
        <w:rPr>
          <w:rFonts w:ascii="Times New Roman" w:eastAsia="宋体" w:hAnsi="宋体"/>
        </w:rPr>
        <w:t>种</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3</w:t>
      </w:r>
      <w:r w:rsidRPr="00183601">
        <w:rPr>
          <w:rFonts w:ascii="Times New Roman" w:eastAsia="宋体" w:hAnsi="Times New Roman" w:cs="Times New Roman"/>
        </w:rPr>
        <w:t>.</w:t>
      </w:r>
      <w:r w:rsidRPr="00183601">
        <w:rPr>
          <w:rFonts w:ascii="Times New Roman" w:eastAsia="宋体" w:hAnsi="宋体"/>
        </w:rPr>
        <w:t>下列关于基因工程中的</w:t>
      </w:r>
      <w:r w:rsidRPr="00183601">
        <w:rPr>
          <w:rFonts w:ascii="Times New Roman" w:eastAsia="宋体" w:hAnsi="宋体"/>
        </w:rPr>
        <w:t>DNA</w:t>
      </w:r>
      <w:r w:rsidRPr="00183601">
        <w:rPr>
          <w:rFonts w:ascii="Times New Roman" w:eastAsia="宋体" w:hAnsi="宋体"/>
        </w:rPr>
        <w:t>连接酶的叙述</w:t>
      </w:r>
      <w:r w:rsidRPr="00183601">
        <w:rPr>
          <w:rFonts w:ascii="Times New Roman" w:eastAsia="宋体" w:hAnsi="宋体"/>
        </w:rPr>
        <w:t>,</w:t>
      </w:r>
      <w:r w:rsidRPr="00183601">
        <w:rPr>
          <w:rFonts w:ascii="Times New Roman" w:eastAsia="宋体" w:hAnsi="宋体"/>
        </w:rPr>
        <w:t>不正确的是</w:t>
      </w:r>
      <w:r w:rsidRPr="00183601">
        <w:rPr>
          <w:rFonts w:ascii="Times New Roman" w:eastAsia="宋体" w:hAnsi="宋体"/>
        </w:rPr>
        <w:ptab w:relativeTo="margin" w:alignment="right" w:leader="none"/>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DNA</w:t>
      </w:r>
      <w:r w:rsidRPr="00183601">
        <w:rPr>
          <w:rFonts w:ascii="Times New Roman" w:eastAsia="宋体" w:hAnsi="宋体"/>
        </w:rPr>
        <w:t>连接酶的化学本质是蛋白质</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DNA</w:t>
      </w:r>
      <w:r w:rsidRPr="00183601">
        <w:rPr>
          <w:rFonts w:ascii="Times New Roman" w:eastAsia="宋体" w:hAnsi="宋体"/>
        </w:rPr>
        <w:t>连接酶能够连接两个</w:t>
      </w:r>
      <w:r w:rsidRPr="00183601">
        <w:rPr>
          <w:rFonts w:ascii="Times New Roman" w:eastAsia="宋体" w:hAnsi="宋体"/>
        </w:rPr>
        <w:t>DNA</w:t>
      </w:r>
      <w:r w:rsidRPr="00183601">
        <w:rPr>
          <w:rFonts w:ascii="Times New Roman" w:eastAsia="宋体" w:hAnsi="宋体"/>
        </w:rPr>
        <w:t>片段之间的磷酸二酯键</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基因工程中可以用</w:t>
      </w:r>
      <w:r w:rsidRPr="00183601">
        <w:rPr>
          <w:rFonts w:ascii="Times New Roman" w:eastAsia="宋体" w:hAnsi="宋体"/>
        </w:rPr>
        <w:t>DNA</w:t>
      </w:r>
      <w:r w:rsidRPr="00183601">
        <w:rPr>
          <w:rFonts w:ascii="Times New Roman" w:eastAsia="宋体" w:hAnsi="宋体"/>
        </w:rPr>
        <w:t>聚合酶替代</w:t>
      </w:r>
      <w:r w:rsidRPr="00183601">
        <w:rPr>
          <w:rFonts w:ascii="Times New Roman" w:eastAsia="宋体" w:hAnsi="宋体"/>
        </w:rPr>
        <w:t>DNA</w:t>
      </w:r>
      <w:r w:rsidRPr="00183601">
        <w:rPr>
          <w:rFonts w:ascii="Times New Roman" w:eastAsia="宋体" w:hAnsi="宋体"/>
        </w:rPr>
        <w:t>连接酶</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根据来源不同</w:t>
      </w:r>
      <w:r w:rsidRPr="00183601">
        <w:rPr>
          <w:rFonts w:ascii="Times New Roman" w:eastAsia="宋体" w:hAnsi="宋体"/>
        </w:rPr>
        <w:t>,DNA</w:t>
      </w:r>
      <w:r w:rsidRPr="00183601">
        <w:rPr>
          <w:rFonts w:ascii="Times New Roman" w:eastAsia="宋体" w:hAnsi="宋体"/>
        </w:rPr>
        <w:t>连接酶可分为</w:t>
      </w:r>
      <w:r w:rsidRPr="00183601">
        <w:rPr>
          <w:rFonts w:ascii="Times New Roman" w:eastAsia="宋体" w:hAnsi="宋体"/>
          <w:i/>
        </w:rPr>
        <w:t>E</w:t>
      </w:r>
      <w:r w:rsidRPr="00183601">
        <w:rPr>
          <w:rFonts w:ascii="Times New Roman" w:eastAsia="宋体" w:hAnsi="Times New Roman" w:cs="Times New Roman"/>
        </w:rPr>
        <w:t>.</w:t>
      </w:r>
      <w:r w:rsidRPr="00183601">
        <w:rPr>
          <w:rFonts w:ascii="Times New Roman" w:eastAsia="宋体" w:hAnsi="宋体"/>
          <w:i/>
        </w:rPr>
        <w:t>coli</w:t>
      </w:r>
      <w:r w:rsidRPr="00183601">
        <w:rPr>
          <w:rFonts w:ascii="Times New Roman" w:eastAsia="宋体" w:hAnsi="宋体"/>
        </w:rPr>
        <w:t>DNA</w:t>
      </w:r>
      <w:r w:rsidRPr="00183601">
        <w:rPr>
          <w:rFonts w:ascii="Times New Roman" w:eastAsia="宋体" w:hAnsi="宋体"/>
        </w:rPr>
        <w:t>连接酶和</w:t>
      </w:r>
      <w:r w:rsidRPr="00183601">
        <w:rPr>
          <w:rFonts w:ascii="Times New Roman" w:eastAsia="宋体" w:hAnsi="宋体"/>
        </w:rPr>
        <w:t>T4DNA</w:t>
      </w:r>
      <w:r w:rsidRPr="00183601">
        <w:rPr>
          <w:rFonts w:ascii="Times New Roman" w:eastAsia="宋体" w:hAnsi="宋体"/>
        </w:rPr>
        <w:t>连接酶两大类</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4</w:t>
      </w:r>
      <w:r w:rsidRPr="00183601">
        <w:rPr>
          <w:rFonts w:ascii="Times New Roman" w:eastAsia="宋体" w:hAnsi="Times New Roman" w:cs="Times New Roman"/>
        </w:rPr>
        <w:t>.</w:t>
      </w:r>
      <w:r w:rsidRPr="00183601">
        <w:rPr>
          <w:rFonts w:ascii="Times New Roman" w:eastAsia="宋体" w:hAnsi="宋体"/>
        </w:rPr>
        <w:t>利用外源基因在受体细胞中表达</w:t>
      </w:r>
      <w:r w:rsidRPr="00183601">
        <w:rPr>
          <w:rFonts w:ascii="Times New Roman" w:eastAsia="宋体" w:hAnsi="宋体"/>
        </w:rPr>
        <w:t>,</w:t>
      </w:r>
      <w:r w:rsidRPr="00183601">
        <w:rPr>
          <w:rFonts w:ascii="Times New Roman" w:eastAsia="宋体" w:hAnsi="宋体"/>
        </w:rPr>
        <w:t>可生产人类所需要的产品。下列选项中能说明目的基因完成了在受体细胞中表达的是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棉花二倍体细胞中检测到细菌的抗虫基因</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大肠杆菌中检测到人胰岛素基因及其</w:t>
      </w:r>
      <w:r w:rsidRPr="00183601">
        <w:rPr>
          <w:rFonts w:ascii="Times New Roman" w:eastAsia="宋体" w:hAnsi="宋体"/>
        </w:rPr>
        <w:t>mRNA</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山羊乳腺细胞中检测到人生长激素</w:t>
      </w:r>
      <w:r w:rsidRPr="00183601">
        <w:rPr>
          <w:rFonts w:ascii="Times New Roman" w:eastAsia="宋体" w:hAnsi="宋体"/>
        </w:rPr>
        <w:t>DNA</w:t>
      </w:r>
      <w:r w:rsidRPr="00183601">
        <w:rPr>
          <w:rFonts w:ascii="Times New Roman" w:eastAsia="宋体" w:hAnsi="宋体"/>
        </w:rPr>
        <w:t>序列</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酵母菌细胞中提取到人干扰素蛋白</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5</w:t>
      </w:r>
      <w:r w:rsidRPr="00183601">
        <w:rPr>
          <w:rFonts w:ascii="Times New Roman" w:eastAsia="宋体" w:hAnsi="Times New Roman" w:cs="Times New Roman"/>
        </w:rPr>
        <w:t>.</w:t>
      </w:r>
      <w:r w:rsidRPr="00183601">
        <w:rPr>
          <w:rFonts w:ascii="Times New Roman" w:eastAsia="宋体" w:hAnsi="宋体"/>
        </w:rPr>
        <w:t>下图是利用基因工程培育抗虫植物的示意图。以下相关叙述</w:t>
      </w:r>
      <w:r w:rsidRPr="00183601">
        <w:rPr>
          <w:rFonts w:ascii="Times New Roman" w:eastAsia="宋体" w:hAnsi="宋体"/>
        </w:rPr>
        <w:t>,</w:t>
      </w:r>
      <w:r w:rsidRPr="00183601">
        <w:rPr>
          <w:rFonts w:ascii="Times New Roman" w:eastAsia="宋体" w:hAnsi="宋体"/>
        </w:rPr>
        <w:t>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DB2DC5" w:rsidRPr="00183601" w:rsidRDefault="00DB2DC5" w:rsidP="00DB2DC5">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844360" cy="1206360"/>
            <wp:effectExtent l="0" t="0" r="0" b="0"/>
            <wp:docPr id="236" name="21A18.eps" descr="id:21474858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9" cstate="print"/>
                    <a:stretch>
                      <a:fillRect/>
                    </a:stretch>
                  </pic:blipFill>
                  <pic:spPr>
                    <a:xfrm>
                      <a:off x="0" y="0"/>
                      <a:ext cx="2844360" cy="1206360"/>
                    </a:xfrm>
                    <a:prstGeom prst="rect">
                      <a:avLst/>
                    </a:prstGeom>
                  </pic:spPr>
                </pic:pic>
              </a:graphicData>
            </a:graphic>
          </wp:inline>
        </w:drawing>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宋体" w:eastAsia="宋体" w:hAnsi="宋体" w:cs="宋体" w:hint="eastAsia"/>
        </w:rPr>
        <w:t>⑤</w:t>
      </w:r>
      <w:r w:rsidRPr="00183601">
        <w:rPr>
          <w:rFonts w:ascii="Times New Roman" w:eastAsia="宋体" w:hAnsi="宋体"/>
        </w:rPr>
        <w:t>只要表现出抗虫性状就表明植株发生了可遗传变异</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宋体" w:eastAsia="宋体" w:hAnsi="宋体" w:cs="宋体" w:hint="eastAsia"/>
        </w:rPr>
        <w:t>③</w:t>
      </w:r>
      <w:r w:rsidRPr="00183601">
        <w:rPr>
          <w:rFonts w:ascii="Times New Roman" w:eastAsia="宋体" w:hAnsi="宋体"/>
        </w:rPr>
        <w:t>侵染植物细胞后</w:t>
      </w:r>
      <w:r w:rsidRPr="00183601">
        <w:rPr>
          <w:rFonts w:ascii="Times New Roman" w:eastAsia="宋体" w:hAnsi="宋体"/>
        </w:rPr>
        <w:t>,</w:t>
      </w:r>
      <w:r w:rsidRPr="00183601">
        <w:rPr>
          <w:rFonts w:ascii="Times New Roman" w:eastAsia="宋体" w:hAnsi="宋体"/>
        </w:rPr>
        <w:t>重组</w:t>
      </w:r>
      <w:r w:rsidRPr="00183601">
        <w:rPr>
          <w:rFonts w:ascii="Times New Roman" w:eastAsia="宋体" w:hAnsi="宋体"/>
        </w:rPr>
        <w:t>Ti</w:t>
      </w:r>
      <w:r w:rsidRPr="00183601">
        <w:rPr>
          <w:rFonts w:ascii="Times New Roman" w:eastAsia="宋体" w:hAnsi="宋体"/>
        </w:rPr>
        <w:t>质粒整合到</w:t>
      </w:r>
      <w:r w:rsidRPr="00183601">
        <w:rPr>
          <w:rFonts w:ascii="宋体" w:eastAsia="宋体" w:hAnsi="宋体" w:cs="宋体" w:hint="eastAsia"/>
        </w:rPr>
        <w:t>④</w:t>
      </w:r>
      <w:r w:rsidRPr="00183601">
        <w:rPr>
          <w:rFonts w:ascii="Times New Roman" w:eastAsia="宋体" w:hAnsi="宋体"/>
        </w:rPr>
        <w:t>的染色体上</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宋体" w:eastAsia="宋体" w:hAnsi="宋体" w:cs="宋体" w:hint="eastAsia"/>
        </w:rPr>
        <w:t>④</w:t>
      </w:r>
      <w:r w:rsidRPr="00183601">
        <w:rPr>
          <w:rFonts w:ascii="Times New Roman" w:eastAsia="宋体" w:hAnsi="宋体"/>
        </w:rPr>
        <w:t>的染色体上若含抗虫基因</w:t>
      </w:r>
      <w:r w:rsidRPr="00183601">
        <w:rPr>
          <w:rFonts w:ascii="Times New Roman" w:eastAsia="宋体" w:hAnsi="宋体"/>
        </w:rPr>
        <w:t>,</w:t>
      </w:r>
      <w:r w:rsidRPr="00183601">
        <w:rPr>
          <w:rFonts w:ascii="Times New Roman" w:eastAsia="宋体" w:hAnsi="宋体"/>
        </w:rPr>
        <w:t>则</w:t>
      </w:r>
      <w:r w:rsidRPr="00183601">
        <w:rPr>
          <w:rFonts w:ascii="宋体" w:eastAsia="宋体" w:hAnsi="宋体" w:cs="宋体" w:hint="eastAsia"/>
        </w:rPr>
        <w:t>⑤</w:t>
      </w:r>
      <w:r w:rsidRPr="00183601">
        <w:rPr>
          <w:rFonts w:ascii="Times New Roman" w:eastAsia="宋体" w:hAnsi="宋体"/>
        </w:rPr>
        <w:t>就表现出抗虫性状</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宋体" w:eastAsia="宋体" w:hAnsi="宋体" w:cs="宋体" w:hint="eastAsia"/>
        </w:rPr>
        <w:t>②</w:t>
      </w:r>
      <w:r w:rsidRPr="00183601">
        <w:rPr>
          <w:rFonts w:ascii="Times New Roman" w:eastAsia="宋体" w:hAnsi="宋体"/>
        </w:rPr>
        <w:t>的构建需要限制性内切核酸酶和</w:t>
      </w:r>
      <w:r w:rsidRPr="00183601">
        <w:rPr>
          <w:rFonts w:ascii="Times New Roman" w:eastAsia="宋体" w:hAnsi="宋体"/>
        </w:rPr>
        <w:t>DNA</w:t>
      </w:r>
      <w:r w:rsidRPr="00183601">
        <w:rPr>
          <w:rFonts w:ascii="Times New Roman" w:eastAsia="宋体" w:hAnsi="宋体"/>
        </w:rPr>
        <w:t>聚合酶参与</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lastRenderedPageBreak/>
        <w:t>6</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天津耀华中学期末</w:t>
      </w:r>
      <w:r w:rsidRPr="00183601">
        <w:rPr>
          <w:rFonts w:ascii="Times New Roman" w:eastAsia="宋体" w:hAnsi="宋体"/>
        </w:rPr>
        <w:t>)</w:t>
      </w:r>
      <w:r w:rsidRPr="00183601">
        <w:rPr>
          <w:rFonts w:ascii="Times New Roman" w:eastAsia="宋体" w:hAnsi="宋体"/>
        </w:rPr>
        <w:t>筛选是生物技术中的一个重要环节。下列叙述正确的是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基因工程中</w:t>
      </w:r>
      <w:r w:rsidRPr="00183601">
        <w:rPr>
          <w:rFonts w:ascii="Times New Roman" w:eastAsia="宋体" w:hAnsi="宋体"/>
        </w:rPr>
        <w:t>,</w:t>
      </w:r>
      <w:r w:rsidRPr="00183601">
        <w:rPr>
          <w:rFonts w:ascii="Times New Roman" w:eastAsia="宋体" w:hAnsi="宋体"/>
        </w:rPr>
        <w:t>利用目的基因对受体细胞进行筛选</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通过在培养基中添加抗生素</w:t>
      </w:r>
      <w:r w:rsidRPr="00183601">
        <w:rPr>
          <w:rFonts w:ascii="Times New Roman" w:eastAsia="宋体" w:hAnsi="宋体"/>
        </w:rPr>
        <w:t>,</w:t>
      </w:r>
      <w:r w:rsidRPr="00183601">
        <w:rPr>
          <w:rFonts w:ascii="Times New Roman" w:eastAsia="宋体" w:hAnsi="宋体"/>
        </w:rPr>
        <w:t>可以初步筛选出含有质粒或重组质粒的受体细胞</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检测目的基因能否稳定遗传的关键是看目的基因是否成功构建为基因表达载体</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只要检测到目的基因成功表达出蛋白质</w:t>
      </w:r>
      <w:r w:rsidRPr="00183601">
        <w:rPr>
          <w:rFonts w:ascii="Times New Roman" w:eastAsia="宋体" w:hAnsi="宋体"/>
        </w:rPr>
        <w:t>,</w:t>
      </w:r>
      <w:r w:rsidRPr="00183601">
        <w:rPr>
          <w:rFonts w:ascii="Times New Roman" w:eastAsia="宋体" w:hAnsi="宋体"/>
        </w:rPr>
        <w:t>就证明基因工程取得成功</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7</w:t>
      </w:r>
      <w:r w:rsidRPr="00183601">
        <w:rPr>
          <w:rFonts w:ascii="Times New Roman" w:eastAsia="宋体" w:hAnsi="Times New Roman" w:cs="Times New Roman"/>
        </w:rPr>
        <w:t>.“</w:t>
      </w:r>
      <w:r w:rsidRPr="00183601">
        <w:rPr>
          <w:rFonts w:ascii="Times New Roman" w:eastAsia="宋体" w:hAnsi="宋体"/>
        </w:rPr>
        <w:t>X</w:t>
      </w:r>
      <w:r w:rsidRPr="00183601">
        <w:rPr>
          <w:rFonts w:ascii="Times New Roman" w:eastAsia="宋体" w:hAnsi="宋体"/>
        </w:rPr>
        <w:t>基因</w:t>
      </w:r>
      <w:r w:rsidRPr="00183601">
        <w:rPr>
          <w:rFonts w:ascii="Times New Roman" w:eastAsia="宋体" w:hAnsi="Times New Roman" w:cs="Times New Roman"/>
        </w:rPr>
        <w:t>”</w:t>
      </w:r>
      <w:r w:rsidRPr="00183601">
        <w:rPr>
          <w:rFonts w:ascii="Times New Roman" w:eastAsia="宋体" w:hAnsi="宋体"/>
        </w:rPr>
        <w:t>是</w:t>
      </w:r>
      <w:r w:rsidRPr="00183601">
        <w:rPr>
          <w:rFonts w:ascii="Times New Roman" w:eastAsia="宋体" w:hAnsi="宋体"/>
        </w:rPr>
        <w:t>DNA</w:t>
      </w:r>
      <w:r w:rsidRPr="00183601">
        <w:rPr>
          <w:rFonts w:ascii="Times New Roman" w:eastAsia="宋体" w:hAnsi="宋体"/>
        </w:rPr>
        <w:t>分子上一个有遗传效应的片段</w:t>
      </w:r>
      <w:r w:rsidRPr="00183601">
        <w:rPr>
          <w:rFonts w:ascii="Times New Roman" w:eastAsia="宋体" w:hAnsi="宋体"/>
        </w:rPr>
        <w:t>,</w:t>
      </w:r>
      <w:r w:rsidRPr="00183601">
        <w:rPr>
          <w:rFonts w:ascii="Times New Roman" w:eastAsia="宋体" w:hAnsi="宋体"/>
        </w:rPr>
        <w:t>若要用</w:t>
      </w:r>
      <w:r w:rsidRPr="00183601">
        <w:rPr>
          <w:rFonts w:ascii="Times New Roman" w:eastAsia="宋体" w:hAnsi="宋体"/>
        </w:rPr>
        <w:t>PCR</w:t>
      </w:r>
      <w:r w:rsidRPr="00183601">
        <w:rPr>
          <w:rFonts w:ascii="Times New Roman" w:eastAsia="宋体" w:hAnsi="宋体"/>
        </w:rPr>
        <w:t>技术特异性地拷贝</w:t>
      </w:r>
      <w:r w:rsidRPr="00183601">
        <w:rPr>
          <w:rFonts w:ascii="Times New Roman" w:eastAsia="宋体" w:hAnsi="Times New Roman" w:cs="Times New Roman"/>
        </w:rPr>
        <w:t>“</w:t>
      </w:r>
      <w:r w:rsidRPr="00183601">
        <w:rPr>
          <w:rFonts w:ascii="Times New Roman" w:eastAsia="宋体" w:hAnsi="宋体"/>
        </w:rPr>
        <w:t>X</w:t>
      </w:r>
      <w:r w:rsidRPr="00183601">
        <w:rPr>
          <w:rFonts w:ascii="Times New Roman" w:eastAsia="宋体" w:hAnsi="宋体"/>
        </w:rPr>
        <w:t>基因</w:t>
      </w:r>
      <w:r w:rsidRPr="00183601">
        <w:rPr>
          <w:rFonts w:ascii="Times New Roman" w:eastAsia="宋体" w:hAnsi="Times New Roman" w:cs="Times New Roman"/>
        </w:rPr>
        <w:t>”</w:t>
      </w:r>
      <w:r w:rsidRPr="00183601">
        <w:rPr>
          <w:rFonts w:ascii="Times New Roman" w:eastAsia="宋体" w:hAnsi="宋体"/>
        </w:rPr>
        <w:t>,</w:t>
      </w:r>
      <w:r w:rsidRPr="00183601">
        <w:rPr>
          <w:rFonts w:ascii="Times New Roman" w:eastAsia="宋体" w:hAnsi="宋体"/>
        </w:rPr>
        <w:t>需在</w:t>
      </w:r>
      <w:r w:rsidRPr="00183601">
        <w:rPr>
          <w:rFonts w:ascii="Times New Roman" w:eastAsia="宋体" w:hAnsi="宋体"/>
        </w:rPr>
        <w:t>PCR</w:t>
      </w:r>
      <w:r w:rsidRPr="00183601">
        <w:rPr>
          <w:rFonts w:ascii="Times New Roman" w:eastAsia="宋体" w:hAnsi="宋体"/>
        </w:rPr>
        <w:t>反应中加入两种引物</w:t>
      </w:r>
      <w:r w:rsidRPr="00183601">
        <w:rPr>
          <w:rFonts w:ascii="Times New Roman" w:eastAsia="宋体" w:hAnsi="宋体"/>
        </w:rPr>
        <w:t>(</w:t>
      </w:r>
      <w:r w:rsidRPr="00183601">
        <w:rPr>
          <w:rFonts w:ascii="Times New Roman" w:eastAsia="宋体" w:hAnsi="宋体"/>
        </w:rPr>
        <w:t>注</w:t>
      </w:r>
      <w:r w:rsidRPr="00183601">
        <w:rPr>
          <w:rFonts w:ascii="Times New Roman" w:eastAsia="宋体" w:hAnsi="宋体"/>
        </w:rPr>
        <w:t>:</w:t>
      </w:r>
      <w:r w:rsidRPr="00183601">
        <w:rPr>
          <w:rFonts w:ascii="Times New Roman" w:eastAsia="宋体" w:hAnsi="宋体"/>
        </w:rPr>
        <w:t>引物的作用是与模板链形成双链后在</w:t>
      </w:r>
      <w:r w:rsidRPr="00183601">
        <w:rPr>
          <w:rFonts w:ascii="Times New Roman" w:eastAsia="宋体" w:hAnsi="宋体"/>
        </w:rPr>
        <w:t>DNA</w:t>
      </w:r>
      <w:r w:rsidRPr="00183601">
        <w:rPr>
          <w:rFonts w:ascii="Times New Roman" w:eastAsia="宋体" w:hAnsi="宋体"/>
        </w:rPr>
        <w:t>聚合酶的作用下继续链的延伸</w:t>
      </w:r>
      <w:r w:rsidRPr="00183601">
        <w:rPr>
          <w:rFonts w:ascii="Times New Roman" w:eastAsia="宋体" w:hAnsi="宋体"/>
        </w:rPr>
        <w:t>),</w:t>
      </w:r>
      <w:r w:rsidRPr="00183601">
        <w:rPr>
          <w:rFonts w:ascii="Times New Roman" w:eastAsia="宋体" w:hAnsi="宋体"/>
        </w:rPr>
        <w:t>两种引物及其与模板链的结合位置如下图甲所示。经</w:t>
      </w:r>
      <w:r w:rsidRPr="00183601">
        <w:rPr>
          <w:rFonts w:ascii="Times New Roman" w:eastAsia="宋体" w:hAnsi="宋体"/>
        </w:rPr>
        <w:t>4</w:t>
      </w:r>
      <w:r w:rsidRPr="00183601">
        <w:rPr>
          <w:rFonts w:ascii="Times New Roman" w:eastAsia="宋体" w:hAnsi="宋体"/>
        </w:rPr>
        <w:t>轮循环后产物中有五种不同的</w:t>
      </w:r>
      <w:r w:rsidRPr="00183601">
        <w:rPr>
          <w:rFonts w:ascii="Times New Roman" w:eastAsia="宋体" w:hAnsi="宋体"/>
        </w:rPr>
        <w:t>DNA</w:t>
      </w:r>
      <w:r w:rsidRPr="00183601">
        <w:rPr>
          <w:rFonts w:ascii="Times New Roman" w:eastAsia="宋体" w:hAnsi="宋体"/>
        </w:rPr>
        <w:t>分子</w:t>
      </w:r>
      <w:r w:rsidRPr="00183601">
        <w:rPr>
          <w:rFonts w:ascii="Times New Roman" w:eastAsia="宋体" w:hAnsi="宋体"/>
        </w:rPr>
        <w:t>,</w:t>
      </w:r>
      <w:r w:rsidRPr="00183601">
        <w:rPr>
          <w:rFonts w:ascii="Times New Roman" w:eastAsia="宋体" w:hAnsi="宋体"/>
        </w:rPr>
        <w:t>如下图乙所示</w:t>
      </w:r>
      <w:r w:rsidRPr="00183601">
        <w:rPr>
          <w:rFonts w:ascii="Times New Roman" w:eastAsia="宋体" w:hAnsi="宋体"/>
        </w:rPr>
        <w:t>,</w:t>
      </w:r>
      <w:r w:rsidRPr="00183601">
        <w:rPr>
          <w:rFonts w:ascii="Times New Roman" w:eastAsia="宋体" w:hAnsi="宋体"/>
        </w:rPr>
        <w:t>其中第</w:t>
      </w:r>
      <w:r w:rsidRPr="00183601">
        <w:rPr>
          <w:rFonts w:ascii="宋体" w:eastAsia="宋体" w:hAnsi="宋体" w:cs="宋体" w:hint="eastAsia"/>
        </w:rPr>
        <w:t>⑤</w:t>
      </w:r>
      <w:r w:rsidRPr="00183601">
        <w:rPr>
          <w:rFonts w:ascii="Times New Roman" w:eastAsia="宋体" w:hAnsi="宋体"/>
        </w:rPr>
        <w:t>种</w:t>
      </w:r>
      <w:r w:rsidRPr="00183601">
        <w:rPr>
          <w:rFonts w:ascii="Times New Roman" w:eastAsia="宋体" w:hAnsi="宋体"/>
        </w:rPr>
        <w:t>DNA</w:t>
      </w:r>
      <w:r w:rsidRPr="00183601">
        <w:rPr>
          <w:rFonts w:ascii="Times New Roman" w:eastAsia="宋体" w:hAnsi="宋体"/>
        </w:rPr>
        <w:t>分子有几个</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DB2DC5" w:rsidRPr="00183601" w:rsidRDefault="00DB2DC5" w:rsidP="00DB2DC5">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1015560" cy="749160"/>
            <wp:effectExtent l="0" t="0" r="0" b="0"/>
            <wp:docPr id="237" name="21A19.eps" descr="id:21474858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10" cstate="print"/>
                    <a:stretch>
                      <a:fillRect/>
                    </a:stretch>
                  </pic:blipFill>
                  <pic:spPr>
                    <a:xfrm>
                      <a:off x="0" y="0"/>
                      <a:ext cx="1015560" cy="749160"/>
                    </a:xfrm>
                    <a:prstGeom prst="rect">
                      <a:avLst/>
                    </a:prstGeom>
                  </pic:spPr>
                </pic:pic>
              </a:graphicData>
            </a:graphic>
          </wp:inline>
        </w:drawing>
      </w:r>
    </w:p>
    <w:p w:rsidR="00DB2DC5" w:rsidRPr="00183601" w:rsidRDefault="00DB2DC5" w:rsidP="00DB2DC5">
      <w:pPr>
        <w:tabs>
          <w:tab w:val="left" w:pos="1871"/>
          <w:tab w:val="left" w:pos="3407"/>
          <w:tab w:val="left" w:pos="4949"/>
          <w:tab w:val="left" w:pos="6599"/>
        </w:tabs>
        <w:jc w:val="center"/>
        <w:rPr>
          <w:rFonts w:ascii="Times New Roman" w:eastAsia="宋体" w:hAnsi="宋体"/>
        </w:rPr>
      </w:pPr>
      <w:r w:rsidRPr="00183601">
        <w:rPr>
          <w:rFonts w:ascii="Times New Roman" w:eastAsia="楷体" w:hAnsi="楷体"/>
        </w:rPr>
        <w:t>甲</w:t>
      </w:r>
    </w:p>
    <w:p w:rsidR="00DB2DC5" w:rsidRPr="00183601" w:rsidRDefault="00DB2DC5" w:rsidP="00DB2DC5">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387160" cy="1333440"/>
            <wp:effectExtent l="0" t="0" r="0" b="0"/>
            <wp:docPr id="238" name="21A20.eps" descr="id:21474858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11" cstate="print"/>
                    <a:stretch>
                      <a:fillRect/>
                    </a:stretch>
                  </pic:blipFill>
                  <pic:spPr>
                    <a:xfrm>
                      <a:off x="0" y="0"/>
                      <a:ext cx="2387160" cy="1333440"/>
                    </a:xfrm>
                    <a:prstGeom prst="rect">
                      <a:avLst/>
                    </a:prstGeom>
                  </pic:spPr>
                </pic:pic>
              </a:graphicData>
            </a:graphic>
          </wp:inline>
        </w:drawing>
      </w:r>
    </w:p>
    <w:p w:rsidR="00DB2DC5" w:rsidRPr="00183601" w:rsidRDefault="00DB2DC5" w:rsidP="00DB2DC5">
      <w:pPr>
        <w:tabs>
          <w:tab w:val="left" w:pos="1871"/>
          <w:tab w:val="left" w:pos="3407"/>
          <w:tab w:val="left" w:pos="4949"/>
          <w:tab w:val="left" w:pos="6599"/>
        </w:tabs>
        <w:jc w:val="center"/>
        <w:rPr>
          <w:rFonts w:ascii="Times New Roman" w:eastAsia="宋体" w:hAnsi="宋体"/>
        </w:rPr>
      </w:pPr>
      <w:r w:rsidRPr="00183601">
        <w:rPr>
          <w:rFonts w:ascii="Times New Roman" w:eastAsia="楷体" w:hAnsi="楷体"/>
        </w:rPr>
        <w:t>乙</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8</w:t>
      </w:r>
      <w:r w:rsidRPr="00183601">
        <w:rPr>
          <w:rFonts w:ascii="Times New Roman" w:eastAsia="宋体" w:hAnsi="宋体"/>
        </w:rPr>
        <w:tab/>
        <w:t>B</w:t>
      </w:r>
      <w:r w:rsidRPr="00183601">
        <w:rPr>
          <w:rFonts w:ascii="Times New Roman" w:eastAsia="宋体" w:hAnsi="Times New Roman" w:cs="Times New Roman"/>
        </w:rPr>
        <w:t>.</w:t>
      </w:r>
      <w:r w:rsidRPr="00183601">
        <w:rPr>
          <w:rFonts w:ascii="Times New Roman" w:eastAsia="宋体" w:hAnsi="宋体"/>
        </w:rPr>
        <w:t>6</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4</w:t>
      </w:r>
      <w:r w:rsidRPr="00183601">
        <w:rPr>
          <w:rFonts w:ascii="Times New Roman" w:eastAsia="宋体" w:hAnsi="宋体"/>
        </w:rPr>
        <w:tab/>
        <w:t>D</w:t>
      </w:r>
      <w:r w:rsidRPr="00183601">
        <w:rPr>
          <w:rFonts w:ascii="Times New Roman" w:eastAsia="宋体" w:hAnsi="Times New Roman" w:cs="Times New Roman"/>
        </w:rPr>
        <w:t>.</w:t>
      </w:r>
      <w:r w:rsidRPr="00183601">
        <w:rPr>
          <w:rFonts w:ascii="Times New Roman" w:eastAsia="宋体" w:hAnsi="宋体"/>
        </w:rPr>
        <w:t>2</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8</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山东临沂一中月考</w:t>
      </w:r>
      <w:r w:rsidRPr="00183601">
        <w:rPr>
          <w:rFonts w:ascii="Times New Roman" w:eastAsia="宋体" w:hAnsi="宋体"/>
        </w:rPr>
        <w:t>)</w:t>
      </w:r>
      <w:r w:rsidRPr="00183601">
        <w:rPr>
          <w:rFonts w:ascii="Times New Roman" w:eastAsia="宋体" w:hAnsi="宋体"/>
        </w:rPr>
        <w:t>金属硫蛋白</w:t>
      </w:r>
      <w:r w:rsidRPr="00183601">
        <w:rPr>
          <w:rFonts w:ascii="Times New Roman" w:eastAsia="宋体" w:hAnsi="宋体"/>
        </w:rPr>
        <w:t>(MT)</w:t>
      </w:r>
      <w:r w:rsidRPr="00183601">
        <w:rPr>
          <w:rFonts w:ascii="Times New Roman" w:eastAsia="宋体" w:hAnsi="宋体"/>
        </w:rPr>
        <w:t>是一类广泛存在的金属结合蛋白。某研究小组计划通过聚合酶链式反应</w:t>
      </w:r>
      <w:r w:rsidRPr="00183601">
        <w:rPr>
          <w:rFonts w:ascii="Times New Roman" w:eastAsia="宋体" w:hAnsi="宋体"/>
        </w:rPr>
        <w:t>(PCR)</w:t>
      </w:r>
      <w:r w:rsidRPr="00183601">
        <w:rPr>
          <w:rFonts w:ascii="Times New Roman" w:eastAsia="宋体" w:hAnsi="宋体"/>
        </w:rPr>
        <w:t>扩增获得目的基因</w:t>
      </w:r>
      <w:r w:rsidRPr="00183601">
        <w:rPr>
          <w:rFonts w:ascii="Times New Roman" w:eastAsia="宋体" w:hAnsi="宋体"/>
        </w:rPr>
        <w:t>,</w:t>
      </w:r>
      <w:r w:rsidRPr="00183601">
        <w:rPr>
          <w:rFonts w:ascii="Times New Roman" w:eastAsia="宋体" w:hAnsi="宋体"/>
        </w:rPr>
        <w:t>构建转基因工程菌</w:t>
      </w:r>
      <w:r w:rsidRPr="00183601">
        <w:rPr>
          <w:rFonts w:ascii="Times New Roman" w:eastAsia="宋体" w:hAnsi="宋体"/>
        </w:rPr>
        <w:t>,</w:t>
      </w:r>
      <w:r w:rsidRPr="00183601">
        <w:rPr>
          <w:rFonts w:ascii="Times New Roman" w:eastAsia="宋体" w:hAnsi="宋体"/>
        </w:rPr>
        <w:t>用于重金属废水的净化处理。</w:t>
      </w:r>
      <w:r w:rsidRPr="00183601">
        <w:rPr>
          <w:rFonts w:ascii="Times New Roman" w:eastAsia="宋体" w:hAnsi="宋体"/>
        </w:rPr>
        <w:t>PCR</w:t>
      </w:r>
      <w:r w:rsidRPr="00183601">
        <w:rPr>
          <w:rFonts w:ascii="Times New Roman" w:eastAsia="宋体" w:hAnsi="宋体"/>
        </w:rPr>
        <w:t>扩增过程示意图图像如下所示</w:t>
      </w:r>
      <w:r w:rsidRPr="00183601">
        <w:rPr>
          <w:rFonts w:ascii="Times New Roman" w:eastAsia="宋体" w:hAnsi="宋体"/>
        </w:rPr>
        <w:t>,</w:t>
      </w:r>
      <w:r w:rsidRPr="00183601">
        <w:rPr>
          <w:rFonts w:ascii="Times New Roman" w:eastAsia="宋体" w:hAnsi="宋体"/>
        </w:rPr>
        <w:t>请回答下列问题。</w:t>
      </w:r>
    </w:p>
    <w:p w:rsidR="00DB2DC5" w:rsidRPr="00183601" w:rsidRDefault="00DB2DC5" w:rsidP="00DB2DC5">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489400" cy="1486080"/>
            <wp:effectExtent l="0" t="0" r="0" b="0"/>
            <wp:docPr id="239" name="21A22.eps" descr="id:21474858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12" cstate="print"/>
                    <a:stretch>
                      <a:fillRect/>
                    </a:stretch>
                  </pic:blipFill>
                  <pic:spPr>
                    <a:xfrm>
                      <a:off x="0" y="0"/>
                      <a:ext cx="2489400" cy="1486080"/>
                    </a:xfrm>
                    <a:prstGeom prst="rect">
                      <a:avLst/>
                    </a:prstGeom>
                  </pic:spPr>
                </pic:pic>
              </a:graphicData>
            </a:graphic>
          </wp:inline>
        </w:drawing>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(1)</w:t>
      </w:r>
      <w:r w:rsidRPr="00183601">
        <w:rPr>
          <w:rFonts w:ascii="Times New Roman" w:eastAsia="宋体" w:hAnsi="宋体"/>
        </w:rPr>
        <w:t>设计一对与</w:t>
      </w:r>
      <w:r w:rsidRPr="00183601">
        <w:rPr>
          <w:rFonts w:ascii="Times New Roman" w:eastAsia="宋体" w:hAnsi="宋体"/>
        </w:rPr>
        <w:t>MT</w:t>
      </w:r>
      <w:r w:rsidRPr="00183601">
        <w:rPr>
          <w:rFonts w:ascii="Times New Roman" w:eastAsia="宋体" w:hAnsi="宋体"/>
        </w:rPr>
        <w:t>基因两端序列互补配对的引物</w:t>
      </w:r>
      <w:r w:rsidRPr="00183601">
        <w:rPr>
          <w:rFonts w:ascii="Times New Roman" w:eastAsia="宋体" w:hAnsi="宋体"/>
        </w:rPr>
        <w:t>(</w:t>
      </w:r>
      <w:r w:rsidRPr="00183601">
        <w:rPr>
          <w:rFonts w:ascii="Times New Roman" w:eastAsia="宋体" w:hAnsi="宋体"/>
        </w:rPr>
        <w:t>引物</w:t>
      </w:r>
      <w:r w:rsidRPr="00183601">
        <w:rPr>
          <w:rFonts w:ascii="Times New Roman" w:eastAsia="宋体" w:hAnsi="宋体"/>
        </w:rPr>
        <w:t>1</w:t>
      </w:r>
      <w:r w:rsidRPr="00183601">
        <w:rPr>
          <w:rFonts w:ascii="Times New Roman" w:eastAsia="宋体" w:hAnsi="宋体"/>
        </w:rPr>
        <w:t>和引物</w:t>
      </w:r>
      <w:r w:rsidRPr="00183601">
        <w:rPr>
          <w:rFonts w:ascii="Times New Roman" w:eastAsia="宋体" w:hAnsi="宋体"/>
        </w:rPr>
        <w:t>2),</w:t>
      </w:r>
      <w:r w:rsidRPr="00183601">
        <w:rPr>
          <w:rFonts w:ascii="Times New Roman" w:eastAsia="宋体" w:hAnsi="宋体"/>
        </w:rPr>
        <w:t>为方便构建重组质粒</w:t>
      </w:r>
      <w:r w:rsidRPr="00183601">
        <w:rPr>
          <w:rFonts w:ascii="Times New Roman" w:eastAsia="宋体" w:hAnsi="宋体"/>
        </w:rPr>
        <w:t>,</w:t>
      </w:r>
      <w:r w:rsidRPr="00183601">
        <w:rPr>
          <w:rFonts w:ascii="Times New Roman" w:eastAsia="宋体" w:hAnsi="宋体"/>
        </w:rPr>
        <w:t>在引物中需要增加适当的限制性内切核酸酶位点。设计引物时需要避免引物之间形成</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造成引物自连。 </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(2)</w:t>
      </w:r>
      <w:r w:rsidRPr="00183601">
        <w:rPr>
          <w:rFonts w:ascii="Times New Roman" w:eastAsia="宋体" w:hAnsi="宋体"/>
        </w:rPr>
        <w:t>图中步骤</w:t>
      </w:r>
      <w:r w:rsidRPr="00183601">
        <w:rPr>
          <w:rFonts w:ascii="Times New Roman" w:eastAsia="宋体" w:hAnsi="宋体"/>
        </w:rPr>
        <w:t>1</w:t>
      </w:r>
      <w:r w:rsidRPr="00183601">
        <w:rPr>
          <w:rFonts w:ascii="Times New Roman" w:eastAsia="宋体" w:hAnsi="宋体"/>
        </w:rPr>
        <w:t>代表</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步骤</w:t>
      </w:r>
      <w:r w:rsidRPr="00183601">
        <w:rPr>
          <w:rFonts w:ascii="Times New Roman" w:eastAsia="宋体" w:hAnsi="宋体"/>
        </w:rPr>
        <w:t>2</w:t>
      </w:r>
      <w:r w:rsidRPr="00183601">
        <w:rPr>
          <w:rFonts w:ascii="Times New Roman" w:eastAsia="宋体" w:hAnsi="宋体"/>
        </w:rPr>
        <w:t>代表退火</w:t>
      </w:r>
      <w:r w:rsidRPr="00183601">
        <w:rPr>
          <w:rFonts w:ascii="Times New Roman" w:eastAsia="宋体" w:hAnsi="宋体"/>
        </w:rPr>
        <w:t>,</w:t>
      </w:r>
      <w:r w:rsidRPr="00183601">
        <w:rPr>
          <w:rFonts w:ascii="Times New Roman" w:eastAsia="宋体" w:hAnsi="宋体"/>
        </w:rPr>
        <w:t>步骤</w:t>
      </w:r>
      <w:r w:rsidRPr="00183601">
        <w:rPr>
          <w:rFonts w:ascii="Times New Roman" w:eastAsia="宋体" w:hAnsi="宋体"/>
        </w:rPr>
        <w:t>3</w:t>
      </w:r>
      <w:r w:rsidRPr="00183601">
        <w:rPr>
          <w:rFonts w:ascii="Times New Roman" w:eastAsia="宋体" w:hAnsi="宋体"/>
        </w:rPr>
        <w:t>代表延伸</w:t>
      </w:r>
      <w:r w:rsidRPr="00183601">
        <w:rPr>
          <w:rFonts w:ascii="Times New Roman" w:eastAsia="宋体" w:hAnsi="宋体"/>
        </w:rPr>
        <w:t>,</w:t>
      </w:r>
      <w:r w:rsidRPr="00183601">
        <w:rPr>
          <w:rFonts w:ascii="Times New Roman" w:eastAsia="宋体" w:hAnsi="宋体"/>
        </w:rPr>
        <w:t>这三个步骤组成一轮循环。 </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lastRenderedPageBreak/>
        <w:t>(3)PCR</w:t>
      </w:r>
      <w:r w:rsidRPr="00183601">
        <w:rPr>
          <w:rFonts w:ascii="Times New Roman" w:eastAsia="宋体" w:hAnsi="宋体"/>
        </w:rPr>
        <w:t>扩增时</w:t>
      </w:r>
      <w:r w:rsidRPr="00183601">
        <w:rPr>
          <w:rFonts w:ascii="Times New Roman" w:eastAsia="宋体" w:hAnsi="宋体"/>
        </w:rPr>
        <w:t>,</w:t>
      </w:r>
      <w:r w:rsidRPr="00183601">
        <w:rPr>
          <w:rFonts w:ascii="Times New Roman" w:eastAsia="宋体" w:hAnsi="宋体"/>
        </w:rPr>
        <w:t>退火温度的设定是成败的关键。退火温度过高会破坏</w:t>
      </w:r>
      <w:r w:rsidRPr="00183601">
        <w:rPr>
          <w:rFonts w:ascii="Times New Roman" w:eastAsia="宋体" w:hAnsi="宋体"/>
          <w:color w:val="FF0000"/>
          <w:u w:val="single" w:color="000000"/>
        </w:rPr>
        <w:t xml:space="preserve">　　　　　　　　　　</w:t>
      </w:r>
      <w:r w:rsidRPr="00183601">
        <w:rPr>
          <w:rFonts w:ascii="Times New Roman" w:eastAsia="宋体" w:hAnsi="宋体"/>
        </w:rPr>
        <w:t>的碱基配对。退火温度的设定与引物长度、碱基组成有关</w:t>
      </w:r>
      <w:r w:rsidRPr="00183601">
        <w:rPr>
          <w:rFonts w:ascii="Times New Roman" w:eastAsia="宋体" w:hAnsi="宋体"/>
        </w:rPr>
        <w:t>,</w:t>
      </w:r>
      <w:r w:rsidRPr="00183601">
        <w:rPr>
          <w:rFonts w:ascii="Times New Roman" w:eastAsia="宋体" w:hAnsi="宋体"/>
        </w:rPr>
        <w:t>长度相同但</w:t>
      </w:r>
      <w:r w:rsidRPr="00183601">
        <w:rPr>
          <w:rFonts w:ascii="Times New Roman" w:eastAsia="宋体" w:hAnsi="宋体"/>
          <w:color w:val="FF0000"/>
          <w:u w:val="single" w:color="000000"/>
        </w:rPr>
        <w:t xml:space="preserve">　　　　　　　　　　</w:t>
      </w:r>
      <w:r w:rsidRPr="00183601">
        <w:rPr>
          <w:rFonts w:ascii="Times New Roman" w:eastAsia="宋体" w:hAnsi="宋体"/>
        </w:rPr>
        <w:t>的引物需要设定更高的退火温度。 </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(4)</w:t>
      </w:r>
      <w:r w:rsidRPr="00183601">
        <w:rPr>
          <w:rFonts w:ascii="Times New Roman" w:eastAsia="宋体" w:hAnsi="宋体"/>
        </w:rPr>
        <w:t>如果</w:t>
      </w:r>
      <w:r w:rsidRPr="00183601">
        <w:rPr>
          <w:rFonts w:ascii="Times New Roman" w:eastAsia="宋体" w:hAnsi="宋体"/>
        </w:rPr>
        <w:t>PCR</w:t>
      </w:r>
      <w:r w:rsidRPr="00183601">
        <w:rPr>
          <w:rFonts w:ascii="Times New Roman" w:eastAsia="宋体" w:hAnsi="宋体"/>
        </w:rPr>
        <w:t>反应得不到任何扩增产物</w:t>
      </w:r>
      <w:r w:rsidRPr="00183601">
        <w:rPr>
          <w:rFonts w:ascii="Times New Roman" w:eastAsia="宋体" w:hAnsi="宋体"/>
        </w:rPr>
        <w:t>,</w:t>
      </w:r>
      <w:r w:rsidRPr="00183601">
        <w:rPr>
          <w:rFonts w:ascii="Times New Roman" w:eastAsia="宋体" w:hAnsi="宋体"/>
        </w:rPr>
        <w:t>则可以采取的改进措施有</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填序号</w:t>
      </w:r>
      <w:r w:rsidRPr="00183601">
        <w:rPr>
          <w:rFonts w:ascii="Times New Roman" w:eastAsia="宋体" w:hAnsi="宋体"/>
        </w:rPr>
        <w:t>):</w:t>
      </w:r>
      <w:r w:rsidRPr="00183601">
        <w:rPr>
          <w:rFonts w:ascii="宋体" w:eastAsia="宋体" w:hAnsi="宋体" w:cs="宋体" w:hint="eastAsia"/>
        </w:rPr>
        <w:t>①</w:t>
      </w:r>
      <w:r w:rsidRPr="00183601">
        <w:rPr>
          <w:rFonts w:ascii="Times New Roman" w:eastAsia="宋体" w:hAnsi="宋体"/>
        </w:rPr>
        <w:t xml:space="preserve">升高退火温度　</w:t>
      </w:r>
      <w:r w:rsidRPr="00183601">
        <w:rPr>
          <w:rFonts w:ascii="宋体" w:eastAsia="宋体" w:hAnsi="宋体" w:cs="宋体" w:hint="eastAsia"/>
        </w:rPr>
        <w:t>②</w:t>
      </w:r>
      <w:r w:rsidRPr="00183601">
        <w:rPr>
          <w:rFonts w:ascii="Times New Roman" w:eastAsia="宋体" w:hAnsi="宋体"/>
        </w:rPr>
        <w:t xml:space="preserve">降低退火温度　</w:t>
      </w:r>
      <w:r w:rsidRPr="00183601">
        <w:rPr>
          <w:rFonts w:ascii="宋体" w:eastAsia="宋体" w:hAnsi="宋体" w:cs="宋体" w:hint="eastAsia"/>
        </w:rPr>
        <w:t>③</w:t>
      </w:r>
      <w:r w:rsidRPr="00183601">
        <w:rPr>
          <w:rFonts w:ascii="Times New Roman" w:eastAsia="宋体" w:hAnsi="宋体"/>
        </w:rPr>
        <w:t>重新设计引物。 </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Arial" w:eastAsia="黑体" w:hAnsi="黑体"/>
          <w:sz w:val="24"/>
        </w:rPr>
        <w:t>二、提升练</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1</w:t>
      </w:r>
      <w:r w:rsidRPr="00183601">
        <w:rPr>
          <w:rFonts w:ascii="Times New Roman" w:eastAsia="宋体" w:hAnsi="Times New Roman" w:cs="Times New Roman"/>
        </w:rPr>
        <w:t>.</w:t>
      </w:r>
      <w:r w:rsidRPr="00183601">
        <w:rPr>
          <w:rFonts w:ascii="Times New Roman" w:eastAsia="宋体" w:hAnsi="宋体"/>
        </w:rPr>
        <w:t>大肠杆菌</w:t>
      </w:r>
      <w:r w:rsidRPr="00183601">
        <w:rPr>
          <w:rFonts w:ascii="Times New Roman" w:eastAsia="宋体" w:hAnsi="宋体"/>
        </w:rPr>
        <w:t>pUC118</w:t>
      </w:r>
      <w:r w:rsidRPr="00183601">
        <w:rPr>
          <w:rFonts w:ascii="Times New Roman" w:eastAsia="宋体" w:hAnsi="宋体"/>
        </w:rPr>
        <w:t>质粒具有氨苄青霉素抗性基因</w:t>
      </w:r>
      <w:r w:rsidRPr="00183601">
        <w:rPr>
          <w:rFonts w:ascii="Times New Roman" w:eastAsia="宋体" w:hAnsi="宋体"/>
        </w:rPr>
        <w:t>,</w:t>
      </w:r>
      <w:r w:rsidRPr="00183601">
        <w:rPr>
          <w:rFonts w:ascii="Times New Roman" w:eastAsia="宋体" w:hAnsi="宋体"/>
        </w:rPr>
        <w:t>某限制酶唯一切点位于该质粒</w:t>
      </w:r>
      <w:r w:rsidRPr="00183601">
        <w:rPr>
          <w:rFonts w:ascii="Times New Roman" w:eastAsia="宋体" w:hAnsi="宋体"/>
          <w:i/>
        </w:rPr>
        <w:t>lacZ</w:t>
      </w:r>
      <w:r w:rsidRPr="00183601">
        <w:rPr>
          <w:rFonts w:ascii="Times New Roman" w:eastAsia="宋体" w:hAnsi="宋体"/>
        </w:rPr>
        <w:t>基因中。在特定的选择培养基中</w:t>
      </w:r>
      <w:r w:rsidRPr="00183601">
        <w:rPr>
          <w:rFonts w:ascii="Times New Roman" w:eastAsia="宋体" w:hAnsi="宋体"/>
        </w:rPr>
        <w:t>,</w:t>
      </w:r>
      <w:r w:rsidRPr="00183601">
        <w:rPr>
          <w:rFonts w:ascii="Times New Roman" w:eastAsia="宋体" w:hAnsi="宋体"/>
        </w:rPr>
        <w:t>若</w:t>
      </w:r>
      <w:r w:rsidRPr="00183601">
        <w:rPr>
          <w:rFonts w:ascii="Times New Roman" w:eastAsia="宋体" w:hAnsi="宋体"/>
          <w:i/>
        </w:rPr>
        <w:t>lacZ</w:t>
      </w:r>
      <w:r w:rsidRPr="00183601">
        <w:rPr>
          <w:rFonts w:ascii="Times New Roman" w:eastAsia="宋体" w:hAnsi="宋体"/>
        </w:rPr>
        <w:t>基因没有被破坏</w:t>
      </w:r>
      <w:r w:rsidRPr="00183601">
        <w:rPr>
          <w:rFonts w:ascii="Times New Roman" w:eastAsia="宋体" w:hAnsi="宋体"/>
        </w:rPr>
        <w:t>,</w:t>
      </w:r>
      <w:r w:rsidRPr="00183601">
        <w:rPr>
          <w:rFonts w:ascii="Times New Roman" w:eastAsia="宋体" w:hAnsi="宋体"/>
        </w:rPr>
        <w:t>则大肠杆菌菌落呈蓝色</w:t>
      </w:r>
      <w:r w:rsidRPr="00183601">
        <w:rPr>
          <w:rFonts w:ascii="Times New Roman" w:eastAsia="宋体" w:hAnsi="宋体"/>
        </w:rPr>
        <w:t>;</w:t>
      </w:r>
      <w:r w:rsidRPr="00183601">
        <w:rPr>
          <w:rFonts w:ascii="Times New Roman" w:eastAsia="宋体" w:hAnsi="宋体"/>
        </w:rPr>
        <w:t>若</w:t>
      </w:r>
      <w:r w:rsidRPr="00183601">
        <w:rPr>
          <w:rFonts w:ascii="Times New Roman" w:eastAsia="宋体" w:hAnsi="宋体"/>
          <w:i/>
        </w:rPr>
        <w:t>lacZ</w:t>
      </w:r>
      <w:r w:rsidRPr="00183601">
        <w:rPr>
          <w:rFonts w:ascii="Times New Roman" w:eastAsia="宋体" w:hAnsi="宋体"/>
        </w:rPr>
        <w:t>基因被破坏</w:t>
      </w:r>
      <w:r w:rsidRPr="00183601">
        <w:rPr>
          <w:rFonts w:ascii="Times New Roman" w:eastAsia="宋体" w:hAnsi="宋体"/>
        </w:rPr>
        <w:t>,</w:t>
      </w:r>
      <w:r w:rsidRPr="00183601">
        <w:rPr>
          <w:rFonts w:ascii="Times New Roman" w:eastAsia="宋体" w:hAnsi="宋体"/>
        </w:rPr>
        <w:t>则菌落呈白色。下图表示转基因操作过程</w:t>
      </w:r>
      <w:r w:rsidRPr="00183601">
        <w:rPr>
          <w:rFonts w:ascii="Times New Roman" w:eastAsia="宋体" w:hAnsi="宋体"/>
        </w:rPr>
        <w:t>,</w:t>
      </w:r>
      <w:r w:rsidRPr="00183601">
        <w:rPr>
          <w:rFonts w:ascii="Times New Roman" w:eastAsia="宋体" w:hAnsi="宋体"/>
        </w:rPr>
        <w:t>下列叙述正确的是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DB2DC5" w:rsidRPr="00183601" w:rsidRDefault="00DB2DC5" w:rsidP="00DB2DC5">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1980360" cy="1676160"/>
            <wp:effectExtent l="0" t="0" r="0" b="0"/>
            <wp:docPr id="240" name="21A24.eps" descr="id:21474858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13" cstate="print"/>
                    <a:stretch>
                      <a:fillRect/>
                    </a:stretch>
                  </pic:blipFill>
                  <pic:spPr>
                    <a:xfrm>
                      <a:off x="0" y="0"/>
                      <a:ext cx="1980360" cy="1676160"/>
                    </a:xfrm>
                    <a:prstGeom prst="rect">
                      <a:avLst/>
                    </a:prstGeom>
                  </pic:spPr>
                </pic:pic>
              </a:graphicData>
            </a:graphic>
          </wp:inline>
        </w:drawing>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试管</w:t>
      </w:r>
      <w:r w:rsidRPr="00183601">
        <w:rPr>
          <w:rFonts w:ascii="宋体" w:eastAsia="宋体" w:hAnsi="宋体" w:cs="宋体" w:hint="eastAsia"/>
        </w:rPr>
        <w:t>Ⅱ</w:t>
      </w:r>
      <w:r w:rsidRPr="00183601">
        <w:rPr>
          <w:rFonts w:ascii="Times New Roman" w:eastAsia="宋体" w:hAnsi="宋体"/>
        </w:rPr>
        <w:t>要加入试管</w:t>
      </w:r>
      <w:r w:rsidRPr="00183601">
        <w:rPr>
          <w:rFonts w:ascii="宋体" w:eastAsia="宋体" w:hAnsi="宋体" w:cs="宋体" w:hint="eastAsia"/>
        </w:rPr>
        <w:t>Ⅰ</w:t>
      </w:r>
      <w:r w:rsidRPr="00183601">
        <w:rPr>
          <w:rFonts w:ascii="Times New Roman" w:eastAsia="宋体" w:hAnsi="宋体"/>
        </w:rPr>
        <w:t>中的</w:t>
      </w:r>
      <w:r w:rsidRPr="00183601">
        <w:rPr>
          <w:rFonts w:ascii="Times New Roman" w:eastAsia="宋体" w:hAnsi="宋体"/>
        </w:rPr>
        <w:t>DNA</w:t>
      </w:r>
      <w:r w:rsidRPr="00183601">
        <w:rPr>
          <w:rFonts w:ascii="Times New Roman" w:eastAsia="宋体" w:hAnsi="宋体"/>
        </w:rPr>
        <w:t>溶液、处理好的含氨苄青霉素抗性基因的大肠杆菌</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若在选择培养基中</w:t>
      </w:r>
      <w:r w:rsidRPr="00183601">
        <w:rPr>
          <w:rFonts w:ascii="Times New Roman" w:eastAsia="宋体" w:hAnsi="宋体"/>
        </w:rPr>
        <w:t>,</w:t>
      </w:r>
      <w:r w:rsidRPr="00183601">
        <w:rPr>
          <w:rFonts w:ascii="Times New Roman" w:eastAsia="宋体" w:hAnsi="宋体"/>
        </w:rPr>
        <w:t>大肠杆菌的菌落为蓝色</w:t>
      </w:r>
      <w:r w:rsidRPr="00183601">
        <w:rPr>
          <w:rFonts w:ascii="Times New Roman" w:eastAsia="宋体" w:hAnsi="宋体"/>
        </w:rPr>
        <w:t>,</w:t>
      </w:r>
      <w:r w:rsidRPr="00183601">
        <w:rPr>
          <w:rFonts w:ascii="Times New Roman" w:eastAsia="宋体" w:hAnsi="宋体"/>
        </w:rPr>
        <w:t>则普通质粒、重组质粒都未导入大肠杆菌</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选择培养基中需要加入适量氨苄青霉素用于筛选</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应选培养基中白色菌落的大肠杆菌进行扩大培养</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2</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江苏苏州期中</w:t>
      </w:r>
      <w:r w:rsidRPr="00183601">
        <w:rPr>
          <w:rFonts w:ascii="Times New Roman" w:eastAsia="宋体" w:hAnsi="宋体"/>
        </w:rPr>
        <w:t>)</w:t>
      </w:r>
      <w:r w:rsidRPr="00183601">
        <w:rPr>
          <w:rFonts w:ascii="Times New Roman" w:eastAsia="宋体" w:hAnsi="宋体"/>
        </w:rPr>
        <w:t>某科研小组利用质粒</w:t>
      </w:r>
      <w:r w:rsidRPr="00183601">
        <w:rPr>
          <w:rFonts w:ascii="Times New Roman" w:eastAsia="宋体" w:hAnsi="宋体"/>
        </w:rPr>
        <w:t>(</w:t>
      </w:r>
      <w:r w:rsidRPr="00183601">
        <w:rPr>
          <w:rFonts w:ascii="Times New Roman" w:eastAsia="宋体" w:hAnsi="宋体"/>
        </w:rPr>
        <w:t>图</w:t>
      </w:r>
      <w:r w:rsidRPr="00183601">
        <w:rPr>
          <w:rFonts w:ascii="Times New Roman" w:eastAsia="宋体" w:hAnsi="宋体"/>
        </w:rPr>
        <w:t>1)</w:t>
      </w:r>
      <w:r w:rsidRPr="00183601">
        <w:rPr>
          <w:rFonts w:ascii="Times New Roman" w:eastAsia="宋体" w:hAnsi="宋体"/>
        </w:rPr>
        <w:t>和目的基因</w:t>
      </w:r>
      <w:r w:rsidRPr="00183601">
        <w:rPr>
          <w:rFonts w:ascii="Times New Roman" w:eastAsia="宋体" w:hAnsi="宋体"/>
        </w:rPr>
        <w:t>(</w:t>
      </w:r>
      <w:r w:rsidRPr="00183601">
        <w:rPr>
          <w:rFonts w:ascii="Times New Roman" w:eastAsia="宋体" w:hAnsi="宋体"/>
        </w:rPr>
        <w:t>图</w:t>
      </w:r>
      <w:r w:rsidRPr="00183601">
        <w:rPr>
          <w:rFonts w:ascii="Times New Roman" w:eastAsia="宋体" w:hAnsi="宋体"/>
        </w:rPr>
        <w:t>2)</w:t>
      </w:r>
      <w:r w:rsidRPr="00183601">
        <w:rPr>
          <w:rFonts w:ascii="Times New Roman" w:eastAsia="宋体" w:hAnsi="宋体"/>
        </w:rPr>
        <w:t>构建重组</w:t>
      </w:r>
      <w:r w:rsidRPr="00183601">
        <w:rPr>
          <w:rFonts w:ascii="Times New Roman" w:eastAsia="宋体" w:hAnsi="宋体"/>
        </w:rPr>
        <w:t>DNA,</w:t>
      </w:r>
      <w:r w:rsidRPr="00183601">
        <w:rPr>
          <w:rFonts w:ascii="Times New Roman" w:eastAsia="宋体" w:hAnsi="宋体"/>
        </w:rPr>
        <w:t>下列分析正确的是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DB2DC5" w:rsidRPr="00183601" w:rsidRDefault="00DB2DC5" w:rsidP="00DB2DC5">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958840" cy="1091880"/>
            <wp:effectExtent l="0" t="0" r="0" b="0"/>
            <wp:docPr id="241" name="21A25.eps" descr="id:21474858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14" cstate="print"/>
                    <a:stretch>
                      <a:fillRect/>
                    </a:stretch>
                  </pic:blipFill>
                  <pic:spPr>
                    <a:xfrm>
                      <a:off x="0" y="0"/>
                      <a:ext cx="2958840" cy="1091880"/>
                    </a:xfrm>
                    <a:prstGeom prst="rect">
                      <a:avLst/>
                    </a:prstGeom>
                  </pic:spPr>
                </pic:pic>
              </a:graphicData>
            </a:graphic>
          </wp:inline>
        </w:drawing>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用限制酶</w:t>
      </w:r>
      <w:r w:rsidRPr="00183601">
        <w:rPr>
          <w:rFonts w:ascii="Times New Roman" w:eastAsia="宋体" w:hAnsi="宋体"/>
          <w:i/>
        </w:rPr>
        <w:t>Hin</w:t>
      </w:r>
      <w:r w:rsidRPr="00183601">
        <w:rPr>
          <w:rFonts w:ascii="Times New Roman" w:eastAsia="宋体" w:hAnsi="宋体"/>
        </w:rPr>
        <w:t>d</w:t>
      </w:r>
      <w:r w:rsidRPr="00183601">
        <w:rPr>
          <w:rFonts w:ascii="宋体" w:eastAsia="宋体" w:hAnsi="宋体" w:cs="宋体" w:hint="eastAsia"/>
        </w:rPr>
        <w:t>Ⅲ</w:t>
      </w:r>
      <w:r w:rsidRPr="00183601">
        <w:rPr>
          <w:rFonts w:ascii="Times New Roman" w:eastAsia="宋体" w:hAnsi="宋体"/>
        </w:rPr>
        <w:t>和</w:t>
      </w:r>
      <w:r w:rsidRPr="00183601">
        <w:rPr>
          <w:rFonts w:ascii="Times New Roman" w:eastAsia="宋体" w:hAnsi="宋体"/>
          <w:i/>
        </w:rPr>
        <w:t>Bam</w:t>
      </w:r>
      <w:r w:rsidRPr="00183601">
        <w:rPr>
          <w:rFonts w:ascii="Times New Roman" w:eastAsia="宋体" w:hAnsi="宋体"/>
        </w:rPr>
        <w:t>H</w:t>
      </w:r>
      <w:r w:rsidRPr="00183601">
        <w:rPr>
          <w:rFonts w:ascii="宋体" w:eastAsia="宋体" w:hAnsi="宋体" w:cs="宋体" w:hint="eastAsia"/>
        </w:rPr>
        <w:t>Ⅰ</w:t>
      </w:r>
      <w:r w:rsidRPr="00183601">
        <w:rPr>
          <w:rFonts w:ascii="Times New Roman" w:eastAsia="宋体" w:hAnsi="宋体"/>
        </w:rPr>
        <w:t>切割质粒</w:t>
      </w:r>
      <w:r w:rsidRPr="00183601">
        <w:rPr>
          <w:rFonts w:ascii="Times New Roman" w:eastAsia="宋体" w:hAnsi="宋体"/>
        </w:rPr>
        <w:t>,</w:t>
      </w:r>
      <w:r w:rsidRPr="00183601">
        <w:rPr>
          <w:rFonts w:ascii="Times New Roman" w:eastAsia="宋体" w:hAnsi="宋体"/>
        </w:rPr>
        <w:t>可得到</w:t>
      </w:r>
      <w:r w:rsidRPr="00183601">
        <w:rPr>
          <w:rFonts w:ascii="Times New Roman" w:eastAsia="宋体" w:hAnsi="宋体"/>
        </w:rPr>
        <w:t>2</w:t>
      </w:r>
      <w:r w:rsidRPr="00183601">
        <w:rPr>
          <w:rFonts w:ascii="Times New Roman" w:eastAsia="宋体" w:hAnsi="宋体"/>
        </w:rPr>
        <w:t>条</w:t>
      </w:r>
      <w:r w:rsidRPr="00183601">
        <w:rPr>
          <w:rFonts w:ascii="Times New Roman" w:eastAsia="宋体" w:hAnsi="宋体"/>
        </w:rPr>
        <w:t>DNA</w:t>
      </w:r>
      <w:r w:rsidRPr="00183601">
        <w:rPr>
          <w:rFonts w:ascii="Times New Roman" w:eastAsia="宋体" w:hAnsi="宋体"/>
        </w:rPr>
        <w:t>片段</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不能用</w:t>
      </w:r>
      <w:r w:rsidRPr="00183601">
        <w:rPr>
          <w:rFonts w:ascii="Times New Roman" w:eastAsia="宋体" w:hAnsi="宋体"/>
          <w:i/>
        </w:rPr>
        <w:t>Bam</w:t>
      </w:r>
      <w:r w:rsidRPr="00183601">
        <w:rPr>
          <w:rFonts w:ascii="Times New Roman" w:eastAsia="宋体" w:hAnsi="宋体"/>
        </w:rPr>
        <w:t>H</w:t>
      </w:r>
      <w:r w:rsidRPr="00183601">
        <w:rPr>
          <w:rFonts w:ascii="宋体" w:eastAsia="宋体" w:hAnsi="宋体" w:cs="宋体" w:hint="eastAsia"/>
        </w:rPr>
        <w:t>Ⅰ</w:t>
      </w:r>
      <w:r w:rsidRPr="00183601">
        <w:rPr>
          <w:rFonts w:ascii="Times New Roman" w:eastAsia="宋体" w:hAnsi="宋体"/>
        </w:rPr>
        <w:t>酶切割质粒和外源</w:t>
      </w:r>
      <w:r w:rsidRPr="00183601">
        <w:rPr>
          <w:rFonts w:ascii="Times New Roman" w:eastAsia="宋体" w:hAnsi="宋体"/>
        </w:rPr>
        <w:t>DNA</w:t>
      </w:r>
      <w:r w:rsidRPr="00183601">
        <w:rPr>
          <w:rFonts w:ascii="Times New Roman" w:eastAsia="宋体" w:hAnsi="宋体"/>
        </w:rPr>
        <w:t>的原因是</w:t>
      </w:r>
      <w:r w:rsidRPr="00183601">
        <w:rPr>
          <w:rFonts w:ascii="Times New Roman" w:eastAsia="宋体" w:hAnsi="宋体"/>
          <w:i/>
        </w:rPr>
        <w:t>Bam</w:t>
      </w:r>
      <w:r w:rsidRPr="00183601">
        <w:rPr>
          <w:rFonts w:ascii="Times New Roman" w:eastAsia="宋体" w:hAnsi="宋体"/>
        </w:rPr>
        <w:t>H</w:t>
      </w:r>
      <w:r w:rsidRPr="00183601">
        <w:rPr>
          <w:rFonts w:ascii="宋体" w:eastAsia="宋体" w:hAnsi="宋体" w:cs="宋体" w:hint="eastAsia"/>
        </w:rPr>
        <w:t>Ⅰ</w:t>
      </w:r>
      <w:r w:rsidRPr="00183601">
        <w:rPr>
          <w:rFonts w:ascii="Times New Roman" w:eastAsia="宋体" w:hAnsi="宋体"/>
        </w:rPr>
        <w:t>酶会破坏目的基因和抗性基因</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构建重组</w:t>
      </w:r>
      <w:r w:rsidRPr="00183601">
        <w:rPr>
          <w:rFonts w:ascii="Times New Roman" w:eastAsia="宋体" w:hAnsi="宋体"/>
        </w:rPr>
        <w:t>DNA</w:t>
      </w:r>
      <w:r w:rsidRPr="00183601">
        <w:rPr>
          <w:rFonts w:ascii="Times New Roman" w:eastAsia="宋体" w:hAnsi="宋体"/>
        </w:rPr>
        <w:t>时</w:t>
      </w:r>
      <w:r w:rsidRPr="00183601">
        <w:rPr>
          <w:rFonts w:ascii="Times New Roman" w:eastAsia="宋体" w:hAnsi="宋体"/>
        </w:rPr>
        <w:t>,</w:t>
      </w:r>
      <w:r w:rsidRPr="00183601">
        <w:rPr>
          <w:rFonts w:ascii="Times New Roman" w:eastAsia="宋体" w:hAnsi="宋体"/>
        </w:rPr>
        <w:t>需选择限制酶</w:t>
      </w:r>
      <w:r w:rsidRPr="00183601">
        <w:rPr>
          <w:rFonts w:ascii="Times New Roman" w:eastAsia="宋体" w:hAnsi="宋体"/>
          <w:i/>
        </w:rPr>
        <w:t>Bcl</w:t>
      </w:r>
      <w:r w:rsidRPr="00183601">
        <w:rPr>
          <w:rFonts w:ascii="宋体" w:eastAsia="宋体" w:hAnsi="宋体" w:cs="宋体" w:hint="eastAsia"/>
        </w:rPr>
        <w:t>Ⅰ</w:t>
      </w:r>
      <w:r w:rsidRPr="00183601">
        <w:rPr>
          <w:rFonts w:ascii="Times New Roman" w:eastAsia="宋体" w:hAnsi="宋体"/>
        </w:rPr>
        <w:t>和</w:t>
      </w:r>
      <w:r w:rsidRPr="00183601">
        <w:rPr>
          <w:rFonts w:ascii="Times New Roman" w:eastAsia="宋体" w:hAnsi="宋体"/>
          <w:i/>
        </w:rPr>
        <w:t>Hin</w:t>
      </w:r>
      <w:r w:rsidRPr="00183601">
        <w:rPr>
          <w:rFonts w:ascii="Times New Roman" w:eastAsia="宋体" w:hAnsi="宋体"/>
        </w:rPr>
        <w:t>d</w:t>
      </w:r>
      <w:r w:rsidRPr="00183601">
        <w:rPr>
          <w:rFonts w:ascii="宋体" w:eastAsia="宋体" w:hAnsi="宋体" w:cs="宋体" w:hint="eastAsia"/>
        </w:rPr>
        <w:t>Ⅲ</w:t>
      </w:r>
      <w:r w:rsidRPr="00183601">
        <w:rPr>
          <w:rFonts w:ascii="Times New Roman" w:eastAsia="宋体" w:hAnsi="宋体"/>
        </w:rPr>
        <w:t>同时切割质粒和外源</w:t>
      </w:r>
      <w:r w:rsidRPr="00183601">
        <w:rPr>
          <w:rFonts w:ascii="Times New Roman" w:eastAsia="宋体" w:hAnsi="宋体"/>
        </w:rPr>
        <w:t>DNA</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导入了重组</w:t>
      </w:r>
      <w:r w:rsidRPr="00183601">
        <w:rPr>
          <w:rFonts w:ascii="Times New Roman" w:eastAsia="宋体" w:hAnsi="宋体"/>
        </w:rPr>
        <w:t>DNA</w:t>
      </w:r>
      <w:r w:rsidRPr="00183601">
        <w:rPr>
          <w:rFonts w:ascii="Times New Roman" w:eastAsia="宋体" w:hAnsi="宋体"/>
        </w:rPr>
        <w:t>的细菌能在含四环素的培养基上生长而不能在含氨苄青霉素的培养基上生长</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3</w:t>
      </w:r>
      <w:r w:rsidRPr="00183601">
        <w:rPr>
          <w:rFonts w:ascii="Times New Roman" w:eastAsia="宋体" w:hAnsi="Times New Roman" w:cs="Times New Roman"/>
        </w:rPr>
        <w:t>.</w:t>
      </w:r>
      <w:r w:rsidRPr="00183601">
        <w:rPr>
          <w:rFonts w:ascii="Times New Roman" w:eastAsia="宋体" w:hAnsi="宋体"/>
        </w:rPr>
        <w:t>下图是利用基因工程技术培育转基因植物生产可食用疫苗的部分过程示意图</w:t>
      </w:r>
      <w:r w:rsidRPr="00183601">
        <w:rPr>
          <w:rFonts w:ascii="Times New Roman" w:eastAsia="宋体" w:hAnsi="宋体"/>
        </w:rPr>
        <w:t>,</w:t>
      </w:r>
      <w:r w:rsidRPr="00183601">
        <w:rPr>
          <w:rFonts w:ascii="Times New Roman" w:eastAsia="宋体" w:hAnsi="宋体"/>
        </w:rPr>
        <w:t>其中</w:t>
      </w:r>
      <w:r w:rsidRPr="00183601">
        <w:rPr>
          <w:rFonts w:ascii="Times New Roman" w:eastAsia="宋体" w:hAnsi="宋体"/>
          <w:i/>
        </w:rPr>
        <w:t>Pst</w:t>
      </w:r>
      <w:r w:rsidRPr="00183601">
        <w:rPr>
          <w:rFonts w:ascii="宋体" w:eastAsia="宋体" w:hAnsi="宋体" w:cs="宋体" w:hint="eastAsia"/>
        </w:rPr>
        <w:t>Ⅰ</w:t>
      </w:r>
      <w:r w:rsidRPr="00183601">
        <w:rPr>
          <w:rFonts w:ascii="Times New Roman" w:eastAsia="宋体" w:hAnsi="宋体"/>
        </w:rPr>
        <w:t>、</w:t>
      </w:r>
      <w:r w:rsidRPr="00183601">
        <w:rPr>
          <w:rFonts w:ascii="Times New Roman" w:eastAsia="宋体" w:hAnsi="宋体"/>
          <w:i/>
        </w:rPr>
        <w:t>Sma</w:t>
      </w:r>
      <w:r w:rsidRPr="00183601">
        <w:rPr>
          <w:rFonts w:ascii="宋体" w:eastAsia="宋体" w:hAnsi="宋体" w:cs="宋体" w:hint="eastAsia"/>
        </w:rPr>
        <w:t>Ⅰ</w:t>
      </w:r>
      <w:r w:rsidRPr="00183601">
        <w:rPr>
          <w:rFonts w:ascii="Times New Roman" w:eastAsia="宋体" w:hAnsi="宋体"/>
        </w:rPr>
        <w:t>、</w:t>
      </w:r>
      <w:r w:rsidRPr="00183601">
        <w:rPr>
          <w:rFonts w:ascii="Times New Roman" w:eastAsia="宋体" w:hAnsi="宋体"/>
          <w:i/>
        </w:rPr>
        <w:t>Eco</w:t>
      </w:r>
      <w:r w:rsidRPr="00183601">
        <w:rPr>
          <w:rFonts w:ascii="Times New Roman" w:eastAsia="宋体" w:hAnsi="宋体"/>
        </w:rPr>
        <w:t>R</w:t>
      </w:r>
      <w:r w:rsidRPr="00183601">
        <w:rPr>
          <w:rFonts w:ascii="宋体" w:eastAsia="宋体" w:hAnsi="宋体" w:cs="宋体" w:hint="eastAsia"/>
        </w:rPr>
        <w:t>Ⅰ</w:t>
      </w:r>
      <w:r w:rsidRPr="00183601">
        <w:rPr>
          <w:rFonts w:ascii="Times New Roman" w:eastAsia="宋体" w:hAnsi="宋体"/>
        </w:rPr>
        <w:t>、</w:t>
      </w:r>
      <w:r w:rsidRPr="00183601">
        <w:rPr>
          <w:rFonts w:ascii="Times New Roman" w:eastAsia="宋体" w:hAnsi="宋体"/>
          <w:i/>
        </w:rPr>
        <w:t>Apa</w:t>
      </w:r>
      <w:r w:rsidRPr="00183601">
        <w:rPr>
          <w:rFonts w:ascii="宋体" w:eastAsia="宋体" w:hAnsi="宋体" w:cs="宋体" w:hint="eastAsia"/>
        </w:rPr>
        <w:t>Ⅰ</w:t>
      </w:r>
      <w:r w:rsidRPr="00183601">
        <w:rPr>
          <w:rFonts w:ascii="Times New Roman" w:eastAsia="宋体" w:hAnsi="宋体"/>
        </w:rPr>
        <w:t>为四种限制性内切核酸酶。下列说法错误的是</w:t>
      </w:r>
      <w:r w:rsidRPr="00183601">
        <w:rPr>
          <w:rFonts w:ascii="Times New Roman" w:eastAsia="宋体" w:hAnsi="宋体"/>
        </w:rPr>
        <w:ptab w:relativeTo="margin" w:alignment="right" w:leader="none"/>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DB2DC5" w:rsidRPr="00183601" w:rsidRDefault="00DB2DC5" w:rsidP="00DB2DC5">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lastRenderedPageBreak/>
        <w:drawing>
          <wp:inline distT="0" distB="0" distL="0" distR="0">
            <wp:extent cx="2336400" cy="1244520"/>
            <wp:effectExtent l="0" t="0" r="0" b="0"/>
            <wp:docPr id="242" name="21A26.eps" descr="id:21474858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15" cstate="print"/>
                    <a:stretch>
                      <a:fillRect/>
                    </a:stretch>
                  </pic:blipFill>
                  <pic:spPr>
                    <a:xfrm>
                      <a:off x="0" y="0"/>
                      <a:ext cx="2336400" cy="1244520"/>
                    </a:xfrm>
                    <a:prstGeom prst="rect">
                      <a:avLst/>
                    </a:prstGeom>
                  </pic:spPr>
                </pic:pic>
              </a:graphicData>
            </a:graphic>
          </wp:inline>
        </w:drawing>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图示过程完成后需将目的基因导入受体细胞</w:t>
      </w:r>
      <w:r w:rsidRPr="00183601">
        <w:rPr>
          <w:rFonts w:ascii="Times New Roman" w:eastAsia="宋体" w:hAnsi="宋体"/>
        </w:rPr>
        <w:t>,</w:t>
      </w:r>
      <w:r w:rsidRPr="00183601">
        <w:rPr>
          <w:rFonts w:ascii="Times New Roman" w:eastAsia="宋体" w:hAnsi="宋体"/>
        </w:rPr>
        <w:t>这是基因工程的核心步骤</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表达载体构建时需要用到限制酶</w:t>
      </w:r>
      <w:r w:rsidRPr="00183601">
        <w:rPr>
          <w:rFonts w:ascii="Times New Roman" w:eastAsia="宋体" w:hAnsi="宋体"/>
          <w:i/>
        </w:rPr>
        <w:t>Sma</w:t>
      </w:r>
      <w:r w:rsidRPr="00183601">
        <w:rPr>
          <w:rFonts w:ascii="宋体" w:eastAsia="宋体" w:hAnsi="宋体" w:cs="宋体" w:hint="eastAsia"/>
        </w:rPr>
        <w:t>Ⅰ</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抗卡那霉素基因的存在有利于将含有抗原基因的细胞筛选出来</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除图示组成外</w:t>
      </w:r>
      <w:r w:rsidRPr="00183601">
        <w:rPr>
          <w:rFonts w:ascii="Times New Roman" w:eastAsia="宋体" w:hAnsi="宋体"/>
        </w:rPr>
        <w:t>,</w:t>
      </w:r>
      <w:r w:rsidRPr="00183601">
        <w:rPr>
          <w:rFonts w:ascii="Times New Roman" w:eastAsia="宋体" w:hAnsi="宋体"/>
        </w:rPr>
        <w:t>表达载体中还应该含有启动子和终止子等结构</w:t>
      </w:r>
    </w:p>
    <w:p w:rsidR="00DB2DC5" w:rsidRPr="00183601" w:rsidRDefault="00DB2DC5" w:rsidP="00DB2DC5">
      <w:pPr>
        <w:tabs>
          <w:tab w:val="left" w:pos="1871"/>
          <w:tab w:val="left" w:pos="3407"/>
          <w:tab w:val="left" w:pos="4949"/>
          <w:tab w:val="left" w:pos="6599"/>
        </w:tabs>
      </w:pPr>
      <w:r w:rsidRPr="00183601">
        <w:rPr>
          <w:rFonts w:ascii="Times New Roman" w:eastAsia="宋体" w:hAnsi="Times New Roman"/>
          <w:b/>
        </w:rPr>
        <w:t>4</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山东青岛二模</w:t>
      </w:r>
      <w:r w:rsidRPr="00183601">
        <w:rPr>
          <w:rFonts w:ascii="Times New Roman" w:eastAsia="宋体" w:hAnsi="宋体"/>
        </w:rPr>
        <w:t>)</w:t>
      </w:r>
      <w:r w:rsidRPr="00183601">
        <w:rPr>
          <w:rFonts w:ascii="Times New Roman" w:eastAsia="宋体" w:hAnsi="宋体"/>
        </w:rPr>
        <w:t>质粒</w:t>
      </w:r>
      <w:r w:rsidRPr="00183601">
        <w:rPr>
          <w:rFonts w:ascii="Times New Roman" w:eastAsia="宋体" w:hAnsi="宋体"/>
        </w:rPr>
        <w:t>P</w:t>
      </w:r>
      <w:r w:rsidRPr="00183601">
        <w:rPr>
          <w:rFonts w:ascii="Times New Roman" w:eastAsia="宋体" w:hAnsi="宋体"/>
        </w:rPr>
        <w:t>含有氨苄青霉素抗性基因</w:t>
      </w:r>
      <w:r w:rsidRPr="00183601">
        <w:rPr>
          <w:rFonts w:ascii="Times New Roman" w:eastAsia="宋体" w:hAnsi="宋体"/>
        </w:rPr>
        <w:t>(</w:t>
      </w:r>
      <w:r w:rsidRPr="00183601">
        <w:rPr>
          <w:rFonts w:ascii="Times New Roman" w:eastAsia="宋体" w:hAnsi="宋体"/>
          <w:i/>
        </w:rPr>
        <w:t>Amp</w:t>
      </w:r>
      <w:r w:rsidRPr="00183601">
        <w:rPr>
          <w:rFonts w:ascii="Times New Roman" w:eastAsia="宋体" w:hAnsi="宋体"/>
          <w:vertAlign w:val="superscript"/>
        </w:rPr>
        <w:t>r</w:t>
      </w:r>
      <w:r w:rsidRPr="00183601">
        <w:rPr>
          <w:rFonts w:ascii="Times New Roman" w:eastAsia="宋体" w:hAnsi="宋体"/>
        </w:rPr>
        <w:t>)</w:t>
      </w:r>
      <w:r w:rsidRPr="00183601">
        <w:rPr>
          <w:rFonts w:ascii="Times New Roman" w:eastAsia="宋体" w:hAnsi="宋体"/>
        </w:rPr>
        <w:t>和四环素抗性基因</w:t>
      </w:r>
      <w:r w:rsidRPr="00183601">
        <w:rPr>
          <w:rFonts w:ascii="Times New Roman" w:eastAsia="宋体" w:hAnsi="宋体"/>
        </w:rPr>
        <w:t>(</w:t>
      </w:r>
      <w:r w:rsidRPr="00183601">
        <w:rPr>
          <w:rFonts w:ascii="Times New Roman" w:eastAsia="宋体" w:hAnsi="宋体"/>
          <w:i/>
        </w:rPr>
        <w:t>Tet</w:t>
      </w:r>
      <w:r w:rsidRPr="00183601">
        <w:rPr>
          <w:rFonts w:ascii="Times New Roman" w:eastAsia="宋体" w:hAnsi="宋体"/>
          <w:vertAlign w:val="superscript"/>
        </w:rPr>
        <w:t>r</w:t>
      </w:r>
      <w:r w:rsidRPr="00183601">
        <w:rPr>
          <w:rFonts w:ascii="Times New Roman" w:eastAsia="宋体" w:hAnsi="宋体"/>
        </w:rPr>
        <w:t>),</w:t>
      </w:r>
      <w:r w:rsidRPr="00183601">
        <w:rPr>
          <w:rFonts w:ascii="Times New Roman" w:eastAsia="宋体" w:hAnsi="宋体"/>
        </w:rPr>
        <w:t>外源</w:t>
      </w:r>
      <w:r w:rsidRPr="00183601">
        <w:rPr>
          <w:rFonts w:ascii="Times New Roman" w:eastAsia="宋体" w:hAnsi="宋体"/>
        </w:rPr>
        <w:t>DNA</w:t>
      </w:r>
      <w:r w:rsidRPr="00183601">
        <w:rPr>
          <w:rFonts w:ascii="Times New Roman" w:eastAsia="宋体" w:hAnsi="宋体"/>
        </w:rPr>
        <w:t>的插入会导致插入部位</w:t>
      </w:r>
      <w:bookmarkStart w:id="0" w:name="_GoBack"/>
      <w:bookmarkEnd w:id="0"/>
      <w:r w:rsidRPr="00183601">
        <w:rPr>
          <w:rFonts w:ascii="Times New Roman" w:eastAsia="宋体" w:hAnsi="宋体"/>
        </w:rPr>
        <w:t>基因的失活。重组人干扰素</w:t>
      </w:r>
      <w:r w:rsidRPr="00183601">
        <w:rPr>
          <w:rFonts w:ascii="Times New Roman" w:eastAsia="宋体" w:hAnsi="宋体"/>
        </w:rPr>
        <w:t>a-1b</w:t>
      </w:r>
      <w:r w:rsidRPr="00183601">
        <w:rPr>
          <w:rFonts w:ascii="Times New Roman" w:eastAsia="宋体" w:hAnsi="宋体"/>
        </w:rPr>
        <w:t>是我国第一个国内批准生产的基因工程药物。下图所示为利用质粒</w:t>
      </w:r>
      <w:r w:rsidRPr="00183601">
        <w:rPr>
          <w:rFonts w:ascii="Times New Roman" w:eastAsia="宋体" w:hAnsi="宋体"/>
        </w:rPr>
        <w:t>P</w:t>
      </w:r>
      <w:r w:rsidRPr="00183601">
        <w:rPr>
          <w:rFonts w:ascii="Times New Roman" w:eastAsia="宋体" w:hAnsi="宋体"/>
        </w:rPr>
        <w:t>和人干扰素基因构建基因表达载体</w:t>
      </w:r>
      <w:r w:rsidRPr="00183601">
        <w:rPr>
          <w:rFonts w:ascii="Times New Roman" w:eastAsia="宋体" w:hAnsi="宋体"/>
        </w:rPr>
        <w:t>P</w:t>
      </w:r>
      <w:r w:rsidRPr="00183601">
        <w:rPr>
          <w:rFonts w:ascii="Times New Roman" w:eastAsia="宋体" w:hAnsi="宋体"/>
          <w:vertAlign w:val="subscript"/>
        </w:rPr>
        <w:t>1</w:t>
      </w:r>
      <w:r w:rsidRPr="00183601">
        <w:rPr>
          <w:rFonts w:ascii="Times New Roman" w:eastAsia="宋体" w:hAnsi="宋体"/>
        </w:rPr>
        <w:t>的示意图。回答下列问题。</w:t>
      </w:r>
    </w:p>
    <w:tbl>
      <w:tblPr>
        <w:tblW w:w="153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58"/>
        <w:gridCol w:w="659"/>
        <w:gridCol w:w="677"/>
        <w:gridCol w:w="792"/>
      </w:tblGrid>
      <w:tr w:rsidR="00DB2DC5" w:rsidRPr="00183601" w:rsidTr="005031F6">
        <w:trPr>
          <w:jc w:val="center"/>
        </w:trPr>
        <w:tc>
          <w:tcPr>
            <w:tcW w:w="0" w:type="auto"/>
            <w:shd w:val="clear" w:color="auto" w:fill="auto"/>
            <w:tcMar>
              <w:left w:w="36" w:type="dxa"/>
              <w:right w:w="36" w:type="dxa"/>
            </w:tcMar>
            <w:vAlign w:val="center"/>
          </w:tcPr>
          <w:p w:rsidR="00DB2DC5" w:rsidRPr="00183601" w:rsidRDefault="00DB2DC5" w:rsidP="005031F6">
            <w:pPr>
              <w:tabs>
                <w:tab w:val="left" w:pos="1871"/>
                <w:tab w:val="left" w:pos="3407"/>
                <w:tab w:val="left" w:pos="4949"/>
                <w:tab w:val="left" w:pos="6599"/>
              </w:tabs>
              <w:rPr>
                <w:sz w:val="18"/>
              </w:rPr>
            </w:pPr>
            <w:r w:rsidRPr="00183601">
              <w:rPr>
                <w:rFonts w:ascii="Arial" w:eastAsia="黑体" w:hAnsi="黑体"/>
                <w:sz w:val="18"/>
              </w:rPr>
              <w:t>限制酶</w:t>
            </w:r>
          </w:p>
        </w:tc>
        <w:tc>
          <w:tcPr>
            <w:tcW w:w="0" w:type="auto"/>
            <w:shd w:val="clear" w:color="auto" w:fill="auto"/>
            <w:tcMar>
              <w:left w:w="0" w:type="dxa"/>
              <w:right w:w="0" w:type="dxa"/>
            </w:tcMar>
            <w:vAlign w:val="center"/>
          </w:tcPr>
          <w:p w:rsidR="00DB2DC5" w:rsidRPr="00183601" w:rsidRDefault="00DB2DC5" w:rsidP="005031F6">
            <w:pPr>
              <w:tabs>
                <w:tab w:val="left" w:pos="1871"/>
                <w:tab w:val="left" w:pos="3407"/>
                <w:tab w:val="left" w:pos="4949"/>
                <w:tab w:val="left" w:pos="6599"/>
              </w:tabs>
              <w:rPr>
                <w:sz w:val="18"/>
              </w:rPr>
            </w:pPr>
            <w:r w:rsidRPr="00183601">
              <w:rPr>
                <w:rFonts w:ascii="Times New Roman" w:eastAsia="宋体" w:hAnsi="宋体"/>
                <w:i/>
                <w:sz w:val="18"/>
              </w:rPr>
              <w:t>Eco</w:t>
            </w:r>
            <w:r w:rsidRPr="00183601">
              <w:rPr>
                <w:rFonts w:ascii="Times New Roman" w:eastAsia="宋体" w:hAnsi="宋体"/>
                <w:sz w:val="18"/>
              </w:rPr>
              <w:t>R</w:t>
            </w:r>
            <w:r w:rsidRPr="00183601">
              <w:rPr>
                <w:rFonts w:ascii="Times New Roman" w:eastAsia="宋体" w:hAnsi="宋体"/>
                <w:sz w:val="18"/>
              </w:rPr>
              <w:t>Ⅴ</w:t>
            </w:r>
          </w:p>
        </w:tc>
        <w:tc>
          <w:tcPr>
            <w:tcW w:w="0" w:type="auto"/>
            <w:shd w:val="clear" w:color="auto" w:fill="auto"/>
            <w:tcMar>
              <w:left w:w="36" w:type="dxa"/>
              <w:right w:w="36" w:type="dxa"/>
            </w:tcMar>
            <w:vAlign w:val="center"/>
          </w:tcPr>
          <w:p w:rsidR="00DB2DC5" w:rsidRPr="00183601" w:rsidRDefault="00DB2DC5" w:rsidP="005031F6">
            <w:pPr>
              <w:tabs>
                <w:tab w:val="left" w:pos="1871"/>
                <w:tab w:val="left" w:pos="3407"/>
                <w:tab w:val="left" w:pos="4949"/>
                <w:tab w:val="left" w:pos="6599"/>
              </w:tabs>
              <w:rPr>
                <w:sz w:val="18"/>
              </w:rPr>
            </w:pPr>
            <w:r w:rsidRPr="00183601">
              <w:rPr>
                <w:rFonts w:ascii="Times New Roman" w:eastAsia="宋体" w:hAnsi="宋体"/>
                <w:i/>
                <w:sz w:val="18"/>
              </w:rPr>
              <w:t>Sau</w:t>
            </w:r>
            <w:r w:rsidRPr="00183601">
              <w:rPr>
                <w:rFonts w:ascii="Times New Roman" w:eastAsia="宋体" w:hAnsi="宋体"/>
                <w:sz w:val="18"/>
              </w:rPr>
              <w:t>3A</w:t>
            </w:r>
            <w:r w:rsidRPr="00183601">
              <w:rPr>
                <w:rFonts w:ascii="宋体" w:eastAsia="宋体" w:hAnsi="宋体" w:cs="宋体" w:hint="eastAsia"/>
                <w:sz w:val="18"/>
              </w:rPr>
              <w:t>Ⅰ</w:t>
            </w:r>
          </w:p>
        </w:tc>
        <w:tc>
          <w:tcPr>
            <w:tcW w:w="0" w:type="auto"/>
            <w:shd w:val="clear" w:color="auto" w:fill="auto"/>
            <w:tcMar>
              <w:left w:w="36" w:type="dxa"/>
              <w:right w:w="36" w:type="dxa"/>
            </w:tcMar>
            <w:vAlign w:val="center"/>
          </w:tcPr>
          <w:p w:rsidR="00DB2DC5" w:rsidRPr="00183601" w:rsidRDefault="00DB2DC5" w:rsidP="005031F6">
            <w:pPr>
              <w:tabs>
                <w:tab w:val="left" w:pos="1871"/>
                <w:tab w:val="left" w:pos="3407"/>
                <w:tab w:val="left" w:pos="4949"/>
                <w:tab w:val="left" w:pos="6599"/>
              </w:tabs>
              <w:rPr>
                <w:sz w:val="18"/>
              </w:rPr>
            </w:pPr>
            <w:r w:rsidRPr="00183601">
              <w:rPr>
                <w:rFonts w:ascii="Times New Roman" w:eastAsia="宋体" w:hAnsi="宋体"/>
                <w:i/>
                <w:sz w:val="18"/>
              </w:rPr>
              <w:t>Bam</w:t>
            </w:r>
            <w:r w:rsidRPr="00183601">
              <w:rPr>
                <w:rFonts w:ascii="Times New Roman" w:eastAsia="宋体" w:hAnsi="宋体"/>
                <w:sz w:val="18"/>
              </w:rPr>
              <w:t>H</w:t>
            </w:r>
            <w:r w:rsidRPr="00183601">
              <w:rPr>
                <w:rFonts w:ascii="宋体" w:eastAsia="宋体" w:hAnsi="宋体" w:cs="宋体" w:hint="eastAsia"/>
                <w:sz w:val="18"/>
              </w:rPr>
              <w:t>Ⅰ</w:t>
            </w:r>
          </w:p>
        </w:tc>
      </w:tr>
      <w:tr w:rsidR="00DB2DC5" w:rsidRPr="00183601" w:rsidTr="005031F6">
        <w:trPr>
          <w:jc w:val="center"/>
        </w:trPr>
        <w:tc>
          <w:tcPr>
            <w:tcW w:w="0" w:type="auto"/>
            <w:shd w:val="clear" w:color="auto" w:fill="auto"/>
            <w:tcMar>
              <w:left w:w="36" w:type="dxa"/>
              <w:right w:w="36" w:type="dxa"/>
            </w:tcMar>
            <w:vAlign w:val="center"/>
          </w:tcPr>
          <w:p w:rsidR="00DB2DC5" w:rsidRPr="00183601" w:rsidRDefault="00DB2DC5" w:rsidP="005031F6">
            <w:pPr>
              <w:tabs>
                <w:tab w:val="left" w:pos="1871"/>
                <w:tab w:val="left" w:pos="3407"/>
                <w:tab w:val="left" w:pos="4949"/>
                <w:tab w:val="left" w:pos="6599"/>
              </w:tabs>
              <w:rPr>
                <w:rFonts w:ascii="Times New Roman" w:eastAsia="宋体" w:hAnsi="宋体"/>
                <w:sz w:val="18"/>
              </w:rPr>
            </w:pPr>
            <w:r w:rsidRPr="00183601">
              <w:rPr>
                <w:rFonts w:ascii="Arial" w:eastAsia="黑体" w:hAnsi="黑体"/>
                <w:sz w:val="18"/>
              </w:rPr>
              <w:t>识别序列及</w:t>
            </w:r>
          </w:p>
          <w:p w:rsidR="00DB2DC5" w:rsidRPr="00183601" w:rsidRDefault="00DB2DC5" w:rsidP="005031F6">
            <w:pPr>
              <w:tabs>
                <w:tab w:val="left" w:pos="1871"/>
                <w:tab w:val="left" w:pos="3407"/>
                <w:tab w:val="left" w:pos="4949"/>
                <w:tab w:val="left" w:pos="6599"/>
              </w:tabs>
              <w:rPr>
                <w:sz w:val="18"/>
              </w:rPr>
            </w:pPr>
            <w:r w:rsidRPr="00183601">
              <w:rPr>
                <w:rFonts w:ascii="Arial" w:eastAsia="黑体" w:hAnsi="黑体"/>
                <w:sz w:val="18"/>
              </w:rPr>
              <w:t>切割位点</w:t>
            </w:r>
          </w:p>
        </w:tc>
        <w:tc>
          <w:tcPr>
            <w:tcW w:w="0" w:type="auto"/>
            <w:shd w:val="clear" w:color="auto" w:fill="auto"/>
            <w:tcMar>
              <w:left w:w="0" w:type="dxa"/>
              <w:right w:w="0" w:type="dxa"/>
            </w:tcMar>
            <w:vAlign w:val="center"/>
          </w:tcPr>
          <w:p w:rsidR="00DB2DC5" w:rsidRPr="00183601" w:rsidRDefault="00DB2DC5" w:rsidP="005031F6">
            <w:pPr>
              <w:tabs>
                <w:tab w:val="left" w:pos="1871"/>
                <w:tab w:val="left" w:pos="3407"/>
                <w:tab w:val="left" w:pos="4949"/>
                <w:tab w:val="left" w:pos="6599"/>
              </w:tabs>
              <w:rPr>
                <w:sz w:val="18"/>
              </w:rPr>
            </w:pPr>
            <w:r w:rsidRPr="00183601">
              <w:rPr>
                <w:rFonts w:ascii="Times New Roman" w:eastAsia="宋体" w:hAnsi="宋体"/>
                <w:noProof/>
                <w:sz w:val="18"/>
              </w:rPr>
              <w:drawing>
                <wp:inline distT="0" distB="0" distL="0" distR="0">
                  <wp:extent cx="405360" cy="419040"/>
                  <wp:effectExtent l="0" t="0" r="0" b="0"/>
                  <wp:docPr id="243" name="21A2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16" cstate="print"/>
                          <a:stretch>
                            <a:fillRect/>
                          </a:stretch>
                        </pic:blipFill>
                        <pic:spPr>
                          <a:xfrm>
                            <a:off x="0" y="0"/>
                            <a:ext cx="405360" cy="419040"/>
                          </a:xfrm>
                          <a:prstGeom prst="rect">
                            <a:avLst/>
                          </a:prstGeom>
                        </pic:spPr>
                      </pic:pic>
                    </a:graphicData>
                  </a:graphic>
                </wp:inline>
              </w:drawing>
            </w:r>
          </w:p>
        </w:tc>
        <w:tc>
          <w:tcPr>
            <w:tcW w:w="0" w:type="auto"/>
            <w:shd w:val="clear" w:color="auto" w:fill="auto"/>
            <w:tcMar>
              <w:left w:w="36" w:type="dxa"/>
              <w:right w:w="36" w:type="dxa"/>
            </w:tcMar>
            <w:vAlign w:val="center"/>
          </w:tcPr>
          <w:p w:rsidR="00DB2DC5" w:rsidRPr="00183601" w:rsidRDefault="00DB2DC5" w:rsidP="005031F6">
            <w:pPr>
              <w:tabs>
                <w:tab w:val="left" w:pos="1871"/>
                <w:tab w:val="left" w:pos="3407"/>
                <w:tab w:val="left" w:pos="4949"/>
                <w:tab w:val="left" w:pos="6599"/>
              </w:tabs>
              <w:rPr>
                <w:sz w:val="18"/>
              </w:rPr>
            </w:pPr>
            <w:r w:rsidRPr="00183601">
              <w:rPr>
                <w:rFonts w:ascii="Times New Roman" w:eastAsia="宋体" w:hAnsi="宋体"/>
                <w:noProof/>
                <w:sz w:val="18"/>
              </w:rPr>
              <w:drawing>
                <wp:inline distT="0" distB="0" distL="0" distR="0">
                  <wp:extent cx="330120" cy="419040"/>
                  <wp:effectExtent l="0" t="0" r="0" b="0"/>
                  <wp:docPr id="244" name="21A2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17" cstate="print"/>
                          <a:stretch>
                            <a:fillRect/>
                          </a:stretch>
                        </pic:blipFill>
                        <pic:spPr>
                          <a:xfrm>
                            <a:off x="0" y="0"/>
                            <a:ext cx="330120" cy="419040"/>
                          </a:xfrm>
                          <a:prstGeom prst="rect">
                            <a:avLst/>
                          </a:prstGeom>
                        </pic:spPr>
                      </pic:pic>
                    </a:graphicData>
                  </a:graphic>
                </wp:inline>
              </w:drawing>
            </w:r>
          </w:p>
        </w:tc>
        <w:tc>
          <w:tcPr>
            <w:tcW w:w="0" w:type="auto"/>
            <w:shd w:val="clear" w:color="auto" w:fill="auto"/>
            <w:tcMar>
              <w:left w:w="36" w:type="dxa"/>
              <w:right w:w="36" w:type="dxa"/>
            </w:tcMar>
            <w:vAlign w:val="center"/>
          </w:tcPr>
          <w:p w:rsidR="00DB2DC5" w:rsidRPr="00183601" w:rsidRDefault="00DB2DC5" w:rsidP="005031F6">
            <w:pPr>
              <w:tabs>
                <w:tab w:val="left" w:pos="1871"/>
                <w:tab w:val="left" w:pos="3407"/>
                <w:tab w:val="left" w:pos="4949"/>
                <w:tab w:val="left" w:pos="6599"/>
              </w:tabs>
              <w:rPr>
                <w:sz w:val="18"/>
              </w:rPr>
            </w:pPr>
            <w:r w:rsidRPr="00183601">
              <w:rPr>
                <w:rFonts w:ascii="Times New Roman" w:eastAsia="宋体" w:hAnsi="宋体"/>
                <w:noProof/>
                <w:sz w:val="18"/>
              </w:rPr>
              <w:drawing>
                <wp:inline distT="0" distB="0" distL="0" distR="0">
                  <wp:extent cx="457200" cy="419040"/>
                  <wp:effectExtent l="0" t="0" r="0" b="0"/>
                  <wp:docPr id="245" name="21A2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18" cstate="print"/>
                          <a:stretch>
                            <a:fillRect/>
                          </a:stretch>
                        </pic:blipFill>
                        <pic:spPr>
                          <a:xfrm>
                            <a:off x="0" y="0"/>
                            <a:ext cx="457200" cy="419040"/>
                          </a:xfrm>
                          <a:prstGeom prst="rect">
                            <a:avLst/>
                          </a:prstGeom>
                        </pic:spPr>
                      </pic:pic>
                    </a:graphicData>
                  </a:graphic>
                </wp:inline>
              </w:drawing>
            </w:r>
          </w:p>
        </w:tc>
      </w:tr>
    </w:tbl>
    <w:p w:rsidR="00DB2DC5" w:rsidRPr="00183601" w:rsidRDefault="00DB2DC5" w:rsidP="00DB2DC5">
      <w:pPr>
        <w:tabs>
          <w:tab w:val="left" w:pos="1871"/>
          <w:tab w:val="left" w:pos="3407"/>
          <w:tab w:val="left" w:pos="4949"/>
          <w:tab w:val="left" w:pos="6599"/>
        </w:tabs>
        <w:jc w:val="center"/>
        <w:rPr>
          <w:rFonts w:ascii="Times New Roman" w:eastAsia="宋体" w:hAnsi="宋体"/>
        </w:rPr>
      </w:pPr>
    </w:p>
    <w:p w:rsidR="00DB2DC5" w:rsidRPr="00183601" w:rsidRDefault="00DB2DC5" w:rsidP="00DB2DC5">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133360" cy="1079640"/>
            <wp:effectExtent l="0" t="0" r="0" b="0"/>
            <wp:docPr id="246" name="21A30.eps" descr="id:21474859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19" cstate="print"/>
                    <a:stretch>
                      <a:fillRect/>
                    </a:stretch>
                  </pic:blipFill>
                  <pic:spPr>
                    <a:xfrm>
                      <a:off x="0" y="0"/>
                      <a:ext cx="2133360" cy="1079640"/>
                    </a:xfrm>
                    <a:prstGeom prst="rect">
                      <a:avLst/>
                    </a:prstGeom>
                  </pic:spPr>
                </pic:pic>
              </a:graphicData>
            </a:graphic>
          </wp:inline>
        </w:drawing>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(1)</w:t>
      </w:r>
      <w:r w:rsidRPr="00183601">
        <w:rPr>
          <w:rFonts w:ascii="Times New Roman" w:eastAsia="宋体" w:hAnsi="宋体"/>
        </w:rPr>
        <w:t>据图分析</w:t>
      </w:r>
      <w:r w:rsidRPr="00183601">
        <w:rPr>
          <w:rFonts w:ascii="Times New Roman" w:eastAsia="宋体" w:hAnsi="宋体"/>
        </w:rPr>
        <w:t>,</w:t>
      </w:r>
      <w:r w:rsidRPr="00183601">
        <w:rPr>
          <w:rFonts w:ascii="Times New Roman" w:eastAsia="宋体" w:hAnsi="宋体"/>
        </w:rPr>
        <w:t>为便于过程</w:t>
      </w:r>
      <w:r w:rsidRPr="00183601">
        <w:rPr>
          <w:rFonts w:ascii="宋体" w:eastAsia="宋体" w:hAnsi="宋体" w:cs="宋体" w:hint="eastAsia"/>
        </w:rPr>
        <w:t>①</w:t>
      </w:r>
      <w:r w:rsidRPr="00183601">
        <w:rPr>
          <w:rFonts w:ascii="Times New Roman" w:eastAsia="宋体" w:hAnsi="宋体"/>
        </w:rPr>
        <w:t>所获得的目的基因片段能够顺利与质粒</w:t>
      </w:r>
      <w:r w:rsidRPr="00183601">
        <w:rPr>
          <w:rFonts w:ascii="Times New Roman" w:eastAsia="宋体" w:hAnsi="宋体"/>
        </w:rPr>
        <w:t>P</w:t>
      </w:r>
      <w:r w:rsidRPr="00183601">
        <w:rPr>
          <w:rFonts w:ascii="Times New Roman" w:eastAsia="宋体" w:hAnsi="宋体"/>
        </w:rPr>
        <w:t>连接</w:t>
      </w:r>
      <w:r w:rsidRPr="00183601">
        <w:rPr>
          <w:rFonts w:ascii="Times New Roman" w:eastAsia="宋体" w:hAnsi="宋体"/>
        </w:rPr>
        <w:t>,</w:t>
      </w:r>
      <w:r w:rsidRPr="00183601">
        <w:rPr>
          <w:rFonts w:ascii="Times New Roman" w:eastAsia="宋体" w:hAnsi="宋体"/>
        </w:rPr>
        <w:t>需要在目的基因片段加上</w:t>
      </w:r>
      <w:r w:rsidRPr="00183601">
        <w:rPr>
          <w:rFonts w:ascii="Times New Roman" w:eastAsia="宋体" w:hAnsi="宋体"/>
          <w:color w:val="FF0000"/>
          <w:u w:val="single" w:color="000000"/>
        </w:rPr>
        <w:t xml:space="preserve">　　　　　　</w:t>
      </w:r>
      <w:r w:rsidRPr="00183601">
        <w:rPr>
          <w:rFonts w:ascii="Times New Roman" w:eastAsia="宋体" w:hAnsi="宋体"/>
        </w:rPr>
        <w:t>序列。成功导入</w:t>
      </w:r>
      <w:r w:rsidRPr="00183601">
        <w:rPr>
          <w:rFonts w:ascii="Times New Roman" w:eastAsia="宋体" w:hAnsi="宋体"/>
        </w:rPr>
        <w:t>P</w:t>
      </w:r>
      <w:r w:rsidRPr="00183601">
        <w:rPr>
          <w:rFonts w:ascii="Times New Roman" w:eastAsia="宋体" w:hAnsi="宋体"/>
          <w:vertAlign w:val="subscript"/>
        </w:rPr>
        <w:t>1</w:t>
      </w:r>
      <w:r w:rsidRPr="00183601">
        <w:rPr>
          <w:rFonts w:ascii="Times New Roman" w:eastAsia="宋体" w:hAnsi="宋体"/>
        </w:rPr>
        <w:t>的受体菌落具有的抗药性特点为</w:t>
      </w:r>
      <w:r w:rsidRPr="00183601">
        <w:rPr>
          <w:rFonts w:ascii="Times New Roman" w:eastAsia="宋体" w:hAnsi="宋体"/>
          <w:color w:val="FF0000"/>
          <w:u w:val="single" w:color="000000"/>
        </w:rPr>
        <w:t xml:space="preserve">　　　　　　　　　　　　　　　　　　　　</w:t>
      </w:r>
      <w:r w:rsidRPr="00183601">
        <w:rPr>
          <w:rFonts w:ascii="Times New Roman" w:eastAsia="宋体" w:hAnsi="宋体"/>
        </w:rPr>
        <w:t>。 </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(2)</w:t>
      </w:r>
      <w:r w:rsidRPr="00183601">
        <w:rPr>
          <w:rFonts w:ascii="Times New Roman" w:eastAsia="宋体" w:hAnsi="宋体"/>
        </w:rPr>
        <w:t>过程</w:t>
      </w:r>
      <w:r w:rsidRPr="00183601">
        <w:rPr>
          <w:rFonts w:ascii="宋体" w:eastAsia="宋体" w:hAnsi="宋体" w:cs="宋体" w:hint="eastAsia"/>
        </w:rPr>
        <w:t>③</w:t>
      </w:r>
      <w:r w:rsidRPr="00183601">
        <w:rPr>
          <w:rFonts w:ascii="Times New Roman" w:eastAsia="宋体" w:hAnsi="宋体"/>
        </w:rPr>
        <w:t>用到的酶为</w:t>
      </w:r>
      <w:r w:rsidRPr="00183601">
        <w:rPr>
          <w:rFonts w:ascii="Times New Roman" w:eastAsia="宋体" w:hAnsi="宋体"/>
          <w:color w:val="FF0000"/>
          <w:u w:val="single" w:color="000000"/>
        </w:rPr>
        <w:t xml:space="preserve">　　　　　　　　　　　　　　</w:t>
      </w:r>
      <w:r w:rsidRPr="00183601">
        <w:rPr>
          <w:rFonts w:ascii="Times New Roman" w:eastAsia="宋体" w:hAnsi="宋体"/>
        </w:rPr>
        <w:t>。为了保证目的基因能够正常表达</w:t>
      </w:r>
      <w:r w:rsidRPr="00183601">
        <w:rPr>
          <w:rFonts w:ascii="Times New Roman" w:eastAsia="宋体" w:hAnsi="宋体"/>
        </w:rPr>
        <w:t>,</w:t>
      </w:r>
      <w:r w:rsidRPr="00183601">
        <w:rPr>
          <w:rFonts w:ascii="Times New Roman" w:eastAsia="宋体" w:hAnsi="宋体"/>
        </w:rPr>
        <w:t>在构建</w:t>
      </w:r>
      <w:r w:rsidRPr="00183601">
        <w:rPr>
          <w:rFonts w:ascii="Times New Roman" w:eastAsia="宋体" w:hAnsi="宋体"/>
        </w:rPr>
        <w:t>P</w:t>
      </w:r>
      <w:r w:rsidRPr="00183601">
        <w:rPr>
          <w:rFonts w:ascii="Times New Roman" w:eastAsia="宋体" w:hAnsi="宋体"/>
          <w:vertAlign w:val="subscript"/>
        </w:rPr>
        <w:t>1</w:t>
      </w:r>
      <w:r w:rsidRPr="00183601">
        <w:rPr>
          <w:rFonts w:ascii="Times New Roman" w:eastAsia="宋体" w:hAnsi="宋体"/>
        </w:rPr>
        <w:t>时需要将目的基因插入</w:t>
      </w:r>
      <w:r w:rsidRPr="00183601">
        <w:rPr>
          <w:rFonts w:ascii="Times New Roman" w:eastAsia="宋体" w:hAnsi="宋体"/>
          <w:color w:val="FF0000"/>
          <w:u w:val="single" w:color="000000"/>
        </w:rPr>
        <w:t xml:space="preserve">　　　　　　　　　　</w:t>
      </w:r>
      <w:r w:rsidRPr="00183601">
        <w:rPr>
          <w:rFonts w:ascii="Times New Roman" w:eastAsia="宋体" w:hAnsi="宋体"/>
        </w:rPr>
        <w:t>之间。 </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(3)</w:t>
      </w:r>
      <w:r w:rsidRPr="00183601">
        <w:rPr>
          <w:rFonts w:ascii="Times New Roman" w:eastAsia="宋体" w:hAnsi="宋体"/>
        </w:rPr>
        <w:t>科学家最早就是利用基因工程方法在大肠杆菌和酵母菌细胞内获得了干扰素</w:t>
      </w:r>
      <w:r w:rsidRPr="00183601">
        <w:rPr>
          <w:rFonts w:ascii="Times New Roman" w:eastAsia="宋体" w:hAnsi="宋体"/>
        </w:rPr>
        <w:t>,</w:t>
      </w:r>
      <w:r w:rsidRPr="00183601">
        <w:rPr>
          <w:rFonts w:ascii="Times New Roman" w:eastAsia="宋体" w:hAnsi="宋体"/>
        </w:rPr>
        <w:t>利用大肠杆菌作为受体菌的优点是</w:t>
      </w:r>
      <w:r w:rsidRPr="00183601">
        <w:rPr>
          <w:rFonts w:ascii="Times New Roman" w:eastAsia="宋体" w:hAnsi="宋体"/>
          <w:color w:val="FF0000"/>
          <w:u w:val="single" w:color="000000"/>
        </w:rPr>
        <w:t xml:space="preserve">　　　　　　　　　　　　　　　　　　　　</w:t>
      </w:r>
      <w:r w:rsidRPr="00183601">
        <w:rPr>
          <w:rFonts w:ascii="Times New Roman" w:eastAsia="宋体" w:hAnsi="宋体"/>
        </w:rPr>
        <w:t>。 </w:t>
      </w:r>
    </w:p>
    <w:p w:rsidR="00DB2DC5" w:rsidRPr="00183601" w:rsidRDefault="00DB2DC5" w:rsidP="00DB2DC5">
      <w:pPr>
        <w:tabs>
          <w:tab w:val="left" w:pos="1871"/>
          <w:tab w:val="left" w:pos="3407"/>
          <w:tab w:val="left" w:pos="4949"/>
          <w:tab w:val="left" w:pos="6599"/>
        </w:tabs>
        <w:rPr>
          <w:rFonts w:ascii="Times New Roman" w:eastAsia="宋体" w:hAnsi="宋体"/>
        </w:rPr>
      </w:pPr>
      <w:r w:rsidRPr="00183601">
        <w:rPr>
          <w:rFonts w:ascii="Times New Roman" w:eastAsia="宋体" w:hAnsi="宋体"/>
        </w:rPr>
        <w:t>(4)</w:t>
      </w:r>
      <w:r w:rsidRPr="00183601">
        <w:rPr>
          <w:rFonts w:ascii="Times New Roman" w:eastAsia="宋体" w:hAnsi="宋体"/>
        </w:rPr>
        <w:t>若要检测是否表达出干扰素</w:t>
      </w:r>
      <w:r w:rsidRPr="00183601">
        <w:rPr>
          <w:rFonts w:ascii="Times New Roman" w:eastAsia="宋体" w:hAnsi="宋体"/>
        </w:rPr>
        <w:t>,</w:t>
      </w:r>
      <w:r w:rsidRPr="00183601">
        <w:rPr>
          <w:rFonts w:ascii="Times New Roman" w:eastAsia="宋体" w:hAnsi="宋体"/>
        </w:rPr>
        <w:t>可用</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物质</w:t>
      </w:r>
      <w:r w:rsidRPr="00183601">
        <w:rPr>
          <w:rFonts w:ascii="Times New Roman" w:eastAsia="宋体" w:hAnsi="宋体"/>
        </w:rPr>
        <w:t>)</w:t>
      </w:r>
      <w:r w:rsidRPr="00183601">
        <w:rPr>
          <w:rFonts w:ascii="Times New Roman" w:eastAsia="宋体" w:hAnsi="宋体"/>
        </w:rPr>
        <w:t>对工程菌中提取的蛋白质进行检测。 </w:t>
      </w:r>
    </w:p>
    <w:p w:rsidR="00DB2DC5" w:rsidRPr="00183601" w:rsidRDefault="00DB2DC5" w:rsidP="00DB2DC5">
      <w:pPr>
        <w:tabs>
          <w:tab w:val="left" w:pos="1871"/>
          <w:tab w:val="left" w:pos="3407"/>
          <w:tab w:val="left" w:pos="4949"/>
          <w:tab w:val="left" w:pos="6599"/>
        </w:tabs>
        <w:rPr>
          <w:rFonts w:ascii="Times New Roman" w:eastAsia="宋体" w:hAnsi="宋体"/>
        </w:rPr>
      </w:pPr>
    </w:p>
    <w:p w:rsidR="00DB2DC5" w:rsidRPr="003238D2" w:rsidRDefault="00DB2DC5" w:rsidP="00DB2DC5">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42</w:t>
      </w:r>
      <w:r w:rsidRPr="003238D2">
        <w:rPr>
          <w:rFonts w:ascii="Times New Roman" w:eastAsia="宋体" w:hAnsi="宋体"/>
          <w:sz w:val="40"/>
        </w:rPr>
        <w:t xml:space="preserve">　基因工程的</w:t>
      </w:r>
    </w:p>
    <w:p w:rsidR="00DB2DC5" w:rsidRPr="003238D2" w:rsidRDefault="00DB2DC5" w:rsidP="00DB2DC5">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基本工具与操作程序</w:t>
      </w:r>
    </w:p>
    <w:p w:rsidR="00DB2DC5" w:rsidRPr="003238D2" w:rsidRDefault="00DB2DC5" w:rsidP="00DB2DC5">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DB2DC5" w:rsidRPr="003238D2" w:rsidRDefault="00DB2DC5" w:rsidP="00DB2DC5">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将目的基因导入受体细胞的过程中没有进行碱基互补配对。</w:t>
      </w:r>
    </w:p>
    <w:p w:rsidR="00DB2DC5" w:rsidRPr="003238D2" w:rsidRDefault="00DB2DC5" w:rsidP="00DB2DC5">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图中</w:t>
      </w:r>
      <w:r w:rsidRPr="003238D2">
        <w:rPr>
          <w:rFonts w:ascii="宋体" w:eastAsia="宋体" w:hAnsi="宋体" w:cs="宋体" w:hint="eastAsia"/>
          <w:sz w:val="24"/>
        </w:rPr>
        <w:t>③④</w:t>
      </w:r>
      <w:r w:rsidRPr="003238D2">
        <w:rPr>
          <w:rFonts w:ascii="Times New Roman" w:eastAsia="仿宋" w:hAnsi="仿宋"/>
          <w:sz w:val="24"/>
        </w:rPr>
        <w:t>为相同的平末端</w:t>
      </w:r>
      <w:r w:rsidRPr="003238D2">
        <w:rPr>
          <w:rFonts w:ascii="Times New Roman" w:eastAsia="宋体" w:hAnsi="宋体"/>
          <w:sz w:val="24"/>
        </w:rPr>
        <w:t>,</w:t>
      </w:r>
      <w:r w:rsidRPr="003238D2">
        <w:rPr>
          <w:rFonts w:ascii="Times New Roman" w:eastAsia="仿宋" w:hAnsi="仿宋"/>
          <w:sz w:val="24"/>
        </w:rPr>
        <w:t>可能由同一种限制酶切割所得</w:t>
      </w:r>
      <w:r w:rsidRPr="003238D2">
        <w:rPr>
          <w:rFonts w:ascii="Times New Roman" w:eastAsia="宋体" w:hAnsi="宋体"/>
          <w:sz w:val="24"/>
        </w:rPr>
        <w:t>,</w:t>
      </w:r>
      <w:r w:rsidRPr="003238D2">
        <w:rPr>
          <w:rFonts w:ascii="Times New Roman" w:eastAsia="仿宋" w:hAnsi="仿宋"/>
          <w:sz w:val="24"/>
        </w:rPr>
        <w:t>故图示四种末端至少是由</w:t>
      </w:r>
      <w:r w:rsidRPr="003238D2">
        <w:rPr>
          <w:rFonts w:ascii="Times New Roman" w:eastAsia="宋体" w:hAnsi="宋体"/>
          <w:sz w:val="24"/>
        </w:rPr>
        <w:t>3</w:t>
      </w:r>
      <w:r w:rsidRPr="003238D2">
        <w:rPr>
          <w:rFonts w:ascii="Times New Roman" w:eastAsia="仿宋" w:hAnsi="仿宋"/>
          <w:sz w:val="24"/>
        </w:rPr>
        <w:t>种限制酶作用产生的。</w:t>
      </w:r>
    </w:p>
    <w:p w:rsidR="00DB2DC5" w:rsidRPr="003238D2" w:rsidRDefault="00DB2DC5" w:rsidP="00DB2DC5">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宋体" w:hAnsi="宋体"/>
          <w:sz w:val="24"/>
        </w:rPr>
        <w:t>DNA</w:t>
      </w:r>
      <w:r w:rsidRPr="003238D2">
        <w:rPr>
          <w:rFonts w:ascii="Times New Roman" w:eastAsia="仿宋" w:hAnsi="仿宋"/>
          <w:sz w:val="24"/>
        </w:rPr>
        <w:t>连接酶的化学本质是蛋白质</w:t>
      </w:r>
      <w:r w:rsidRPr="003238D2">
        <w:rPr>
          <w:rFonts w:ascii="Times New Roman" w:eastAsia="宋体" w:hAnsi="宋体"/>
          <w:sz w:val="24"/>
        </w:rPr>
        <w:t>,</w:t>
      </w:r>
      <w:r w:rsidRPr="003238D2">
        <w:rPr>
          <w:rFonts w:ascii="Times New Roman" w:eastAsia="仿宋" w:hAnsi="仿宋"/>
          <w:sz w:val="24"/>
        </w:rPr>
        <w:t>根据来源不同可分为</w:t>
      </w:r>
      <w:r w:rsidRPr="003238D2">
        <w:rPr>
          <w:rFonts w:ascii="Times New Roman" w:eastAsia="宋体" w:hAnsi="宋体"/>
          <w:i/>
          <w:sz w:val="24"/>
        </w:rPr>
        <w:t>E</w:t>
      </w:r>
      <w:r w:rsidRPr="003238D2">
        <w:rPr>
          <w:rFonts w:ascii="Times New Roman" w:eastAsia="宋体" w:hAnsi="Times New Roman" w:cs="Times New Roman"/>
          <w:sz w:val="24"/>
        </w:rPr>
        <w:t>.</w:t>
      </w:r>
      <w:r w:rsidRPr="003238D2">
        <w:rPr>
          <w:rFonts w:ascii="Times New Roman" w:eastAsia="宋体" w:hAnsi="宋体"/>
          <w:i/>
          <w:sz w:val="24"/>
        </w:rPr>
        <w:t>coli</w:t>
      </w:r>
      <w:r w:rsidRPr="003238D2">
        <w:rPr>
          <w:rFonts w:ascii="Times New Roman" w:eastAsia="宋体" w:hAnsi="宋体"/>
          <w:sz w:val="24"/>
        </w:rPr>
        <w:t>DNA</w:t>
      </w:r>
      <w:r w:rsidRPr="003238D2">
        <w:rPr>
          <w:rFonts w:ascii="Times New Roman" w:eastAsia="仿宋" w:hAnsi="仿宋"/>
          <w:sz w:val="24"/>
        </w:rPr>
        <w:t>连接酶和</w:t>
      </w:r>
      <w:r w:rsidRPr="003238D2">
        <w:rPr>
          <w:rFonts w:ascii="Times New Roman" w:eastAsia="宋体" w:hAnsi="宋体"/>
          <w:sz w:val="24"/>
        </w:rPr>
        <w:t>T4DNA</w:t>
      </w:r>
      <w:r w:rsidRPr="003238D2">
        <w:rPr>
          <w:rFonts w:ascii="Times New Roman" w:eastAsia="仿宋" w:hAnsi="仿宋"/>
          <w:sz w:val="24"/>
        </w:rPr>
        <w:t>连接酶两大类</w:t>
      </w:r>
      <w:r w:rsidRPr="003238D2">
        <w:rPr>
          <w:rFonts w:ascii="Times New Roman" w:eastAsia="宋体" w:hAnsi="宋体"/>
          <w:sz w:val="24"/>
        </w:rPr>
        <w:t>,DNA</w:t>
      </w:r>
      <w:r w:rsidRPr="003238D2">
        <w:rPr>
          <w:rFonts w:ascii="Times New Roman" w:eastAsia="仿宋" w:hAnsi="仿宋"/>
          <w:sz w:val="24"/>
        </w:rPr>
        <w:t>连接酶连接的是两个</w:t>
      </w:r>
      <w:r w:rsidRPr="003238D2">
        <w:rPr>
          <w:rFonts w:ascii="Times New Roman" w:eastAsia="宋体" w:hAnsi="宋体"/>
          <w:sz w:val="24"/>
        </w:rPr>
        <w:t>DNA</w:t>
      </w:r>
      <w:r w:rsidRPr="003238D2">
        <w:rPr>
          <w:rFonts w:ascii="Times New Roman" w:eastAsia="仿宋" w:hAnsi="仿宋"/>
          <w:sz w:val="24"/>
        </w:rPr>
        <w:t>片段之间的磷酸二酯键</w:t>
      </w:r>
      <w:r w:rsidRPr="003238D2">
        <w:rPr>
          <w:rFonts w:ascii="Times New Roman" w:eastAsia="宋体" w:hAnsi="宋体"/>
          <w:sz w:val="24"/>
        </w:rPr>
        <w:t>,</w:t>
      </w:r>
      <w:r w:rsidRPr="003238D2">
        <w:rPr>
          <w:rFonts w:ascii="Times New Roman" w:eastAsia="仿宋" w:hAnsi="仿宋"/>
          <w:sz w:val="24"/>
        </w:rPr>
        <w:t>而</w:t>
      </w:r>
      <w:r w:rsidRPr="003238D2">
        <w:rPr>
          <w:rFonts w:ascii="Times New Roman" w:eastAsia="宋体" w:hAnsi="宋体"/>
          <w:sz w:val="24"/>
        </w:rPr>
        <w:t>DNA</w:t>
      </w:r>
      <w:r w:rsidRPr="003238D2">
        <w:rPr>
          <w:rFonts w:ascii="Times New Roman" w:eastAsia="仿宋" w:hAnsi="仿宋"/>
          <w:sz w:val="24"/>
        </w:rPr>
        <w:t>聚合酶连接的是</w:t>
      </w:r>
      <w:r w:rsidRPr="003238D2">
        <w:rPr>
          <w:rFonts w:ascii="Times New Roman" w:eastAsia="宋体" w:hAnsi="宋体"/>
          <w:sz w:val="24"/>
        </w:rPr>
        <w:t>DNA</w:t>
      </w:r>
      <w:r w:rsidRPr="003238D2">
        <w:rPr>
          <w:rFonts w:ascii="Times New Roman" w:eastAsia="仿宋" w:hAnsi="仿宋"/>
          <w:sz w:val="24"/>
        </w:rPr>
        <w:t>片段与游离的脱氧核苷酸之间的磷酸二酯键</w:t>
      </w:r>
      <w:r w:rsidRPr="003238D2">
        <w:rPr>
          <w:rFonts w:ascii="Times New Roman" w:eastAsia="宋体" w:hAnsi="宋体"/>
          <w:sz w:val="24"/>
        </w:rPr>
        <w:t>,</w:t>
      </w:r>
      <w:r w:rsidRPr="003238D2">
        <w:rPr>
          <w:rFonts w:ascii="Times New Roman" w:eastAsia="仿宋" w:hAnsi="仿宋"/>
          <w:sz w:val="24"/>
        </w:rPr>
        <w:t>因此在基因工程中不能用</w:t>
      </w:r>
      <w:r w:rsidRPr="003238D2">
        <w:rPr>
          <w:rFonts w:ascii="Times New Roman" w:eastAsia="宋体" w:hAnsi="宋体"/>
          <w:sz w:val="24"/>
        </w:rPr>
        <w:t>DNA</w:t>
      </w:r>
      <w:r w:rsidRPr="003238D2">
        <w:rPr>
          <w:rFonts w:ascii="Times New Roman" w:eastAsia="仿宋" w:hAnsi="仿宋"/>
          <w:sz w:val="24"/>
        </w:rPr>
        <w:t>聚合酶替代</w:t>
      </w:r>
      <w:r w:rsidRPr="003238D2">
        <w:rPr>
          <w:rFonts w:ascii="Times New Roman" w:eastAsia="宋体" w:hAnsi="宋体"/>
          <w:sz w:val="24"/>
        </w:rPr>
        <w:t>DNA</w:t>
      </w:r>
      <w:r w:rsidRPr="003238D2">
        <w:rPr>
          <w:rFonts w:ascii="Times New Roman" w:eastAsia="仿宋" w:hAnsi="仿宋"/>
          <w:sz w:val="24"/>
        </w:rPr>
        <w:t>连接酶。</w:t>
      </w:r>
    </w:p>
    <w:p w:rsidR="00DB2DC5" w:rsidRPr="003238D2" w:rsidRDefault="00DB2DC5" w:rsidP="00DB2DC5">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基因表达的产物是蛋白质</w:t>
      </w:r>
      <w:r w:rsidRPr="003238D2">
        <w:rPr>
          <w:rFonts w:ascii="Times New Roman" w:eastAsia="宋体" w:hAnsi="宋体"/>
          <w:sz w:val="24"/>
        </w:rPr>
        <w:t>,</w:t>
      </w:r>
      <w:r w:rsidRPr="003238D2">
        <w:rPr>
          <w:rFonts w:ascii="Times New Roman" w:eastAsia="仿宋" w:hAnsi="仿宋"/>
          <w:sz w:val="24"/>
        </w:rPr>
        <w:t>因此</w:t>
      </w:r>
      <w:r w:rsidRPr="003238D2">
        <w:rPr>
          <w:rFonts w:ascii="Times New Roman" w:eastAsia="宋体" w:hAnsi="宋体"/>
          <w:sz w:val="24"/>
        </w:rPr>
        <w:t>,</w:t>
      </w:r>
      <w:r w:rsidRPr="003238D2">
        <w:rPr>
          <w:rFonts w:ascii="Times New Roman" w:eastAsia="仿宋" w:hAnsi="仿宋"/>
          <w:sz w:val="24"/>
        </w:rPr>
        <w:t>只有在受体细胞中检测或提取到了相应蛋白质</w:t>
      </w:r>
      <w:r w:rsidRPr="003238D2">
        <w:rPr>
          <w:rFonts w:ascii="Times New Roman" w:eastAsia="宋体" w:hAnsi="宋体"/>
          <w:sz w:val="24"/>
        </w:rPr>
        <w:t>,</w:t>
      </w:r>
      <w:r w:rsidRPr="003238D2">
        <w:rPr>
          <w:rFonts w:ascii="Times New Roman" w:eastAsia="仿宋" w:hAnsi="仿宋"/>
          <w:sz w:val="24"/>
        </w:rPr>
        <w:t>才能证明目的基因在受体细胞中完成了表达</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仿宋" w:hAnsi="仿宋"/>
          <w:sz w:val="24"/>
        </w:rPr>
        <w:t>两项只能说明完成了目的基因的导入</w:t>
      </w:r>
      <w:r w:rsidRPr="003238D2">
        <w:rPr>
          <w:rFonts w:ascii="Times New Roman" w:eastAsia="宋体" w:hAnsi="宋体"/>
          <w:sz w:val="24"/>
        </w:rPr>
        <w:t>,B</w:t>
      </w:r>
      <w:r w:rsidRPr="003238D2">
        <w:rPr>
          <w:rFonts w:ascii="Times New Roman" w:eastAsia="仿宋" w:hAnsi="仿宋"/>
          <w:sz w:val="24"/>
        </w:rPr>
        <w:t>项只能说明完成了目的基因的导入和目的基因的转录过程。</w:t>
      </w:r>
    </w:p>
    <w:p w:rsidR="00DB2DC5" w:rsidRPr="003238D2" w:rsidRDefault="00DB2DC5" w:rsidP="00DB2DC5">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图示是利用基因工程培育抗虫植物的示意图</w:t>
      </w:r>
      <w:r w:rsidRPr="003238D2">
        <w:rPr>
          <w:rFonts w:ascii="Times New Roman" w:eastAsia="宋体" w:hAnsi="宋体"/>
          <w:sz w:val="24"/>
        </w:rPr>
        <w:t>,</w:t>
      </w:r>
      <w:r w:rsidRPr="003238D2">
        <w:rPr>
          <w:rFonts w:ascii="Times New Roman" w:eastAsia="仿宋" w:hAnsi="仿宋"/>
          <w:sz w:val="24"/>
        </w:rPr>
        <w:t>其中</w:t>
      </w:r>
      <w:r w:rsidRPr="003238D2">
        <w:rPr>
          <w:rFonts w:ascii="宋体" w:eastAsia="宋体" w:hAnsi="宋体" w:cs="宋体" w:hint="eastAsia"/>
          <w:sz w:val="24"/>
        </w:rPr>
        <w:t>①</w:t>
      </w:r>
      <w:r w:rsidRPr="003238D2">
        <w:rPr>
          <w:rFonts w:ascii="Times New Roman" w:eastAsia="仿宋" w:hAnsi="仿宋"/>
          <w:sz w:val="24"/>
        </w:rPr>
        <w:t>为质粒</w:t>
      </w:r>
      <w:r w:rsidRPr="003238D2">
        <w:rPr>
          <w:rFonts w:ascii="Times New Roman" w:eastAsia="宋体" w:hAnsi="宋体"/>
          <w:sz w:val="24"/>
        </w:rPr>
        <w:t>,</w:t>
      </w:r>
      <w:r w:rsidRPr="003238D2">
        <w:rPr>
          <w:rFonts w:ascii="Times New Roman" w:eastAsia="仿宋" w:hAnsi="仿宋"/>
          <w:sz w:val="24"/>
        </w:rPr>
        <w:t>作为运载体</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为重组质粒</w:t>
      </w:r>
      <w:r w:rsidRPr="003238D2">
        <w:rPr>
          <w:rFonts w:ascii="Times New Roman" w:eastAsia="宋体" w:hAnsi="宋体"/>
          <w:sz w:val="24"/>
        </w:rPr>
        <w:t>(</w:t>
      </w:r>
      <w:r w:rsidRPr="003238D2">
        <w:rPr>
          <w:rFonts w:ascii="Times New Roman" w:eastAsia="仿宋" w:hAnsi="仿宋"/>
          <w:sz w:val="24"/>
        </w:rPr>
        <w:t>基因表达载体</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为含有重组质粒的农杆菌</w:t>
      </w:r>
      <w:r w:rsidRPr="003238D2">
        <w:rPr>
          <w:rFonts w:ascii="Times New Roman" w:eastAsia="宋体" w:hAnsi="宋体"/>
          <w:sz w:val="24"/>
        </w:rPr>
        <w:t>;</w:t>
      </w:r>
      <w:r w:rsidRPr="003238D2">
        <w:rPr>
          <w:rFonts w:ascii="宋体" w:eastAsia="宋体" w:hAnsi="宋体" w:cs="宋体" w:hint="eastAsia"/>
          <w:sz w:val="24"/>
        </w:rPr>
        <w:t>④</w:t>
      </w:r>
      <w:r w:rsidRPr="003238D2">
        <w:rPr>
          <w:rFonts w:ascii="Times New Roman" w:eastAsia="仿宋" w:hAnsi="仿宋"/>
          <w:sz w:val="24"/>
        </w:rPr>
        <w:t>为含有目的基因的植物细胞</w:t>
      </w:r>
      <w:r w:rsidRPr="003238D2">
        <w:rPr>
          <w:rFonts w:ascii="Times New Roman" w:eastAsia="宋体" w:hAnsi="宋体"/>
          <w:sz w:val="24"/>
        </w:rPr>
        <w:t>;</w:t>
      </w:r>
      <w:r w:rsidRPr="003238D2">
        <w:rPr>
          <w:rFonts w:ascii="宋体" w:eastAsia="宋体" w:hAnsi="宋体" w:cs="宋体" w:hint="eastAsia"/>
          <w:sz w:val="24"/>
        </w:rPr>
        <w:t>⑤</w:t>
      </w:r>
      <w:r w:rsidRPr="003238D2">
        <w:rPr>
          <w:rFonts w:ascii="Times New Roman" w:eastAsia="仿宋" w:hAnsi="仿宋"/>
          <w:sz w:val="24"/>
        </w:rPr>
        <w:t>为转基因植株。只要表现出抗虫性状就说明转入的目的基因成功表达了</w:t>
      </w:r>
      <w:r w:rsidRPr="003238D2">
        <w:rPr>
          <w:rFonts w:ascii="Times New Roman" w:eastAsia="宋体" w:hAnsi="宋体"/>
          <w:sz w:val="24"/>
        </w:rPr>
        <w:t>,</w:t>
      </w:r>
      <w:r w:rsidRPr="003238D2">
        <w:rPr>
          <w:rFonts w:ascii="Times New Roman" w:eastAsia="仿宋" w:hAnsi="仿宋"/>
          <w:sz w:val="24"/>
        </w:rPr>
        <w:t>而转基因技术的原理是基因重组</w:t>
      </w:r>
      <w:r w:rsidRPr="003238D2">
        <w:rPr>
          <w:rFonts w:ascii="Times New Roman" w:eastAsia="宋体" w:hAnsi="宋体"/>
          <w:sz w:val="24"/>
        </w:rPr>
        <w:t>,</w:t>
      </w:r>
      <w:r w:rsidRPr="003238D2">
        <w:rPr>
          <w:rFonts w:ascii="Times New Roman" w:eastAsia="仿宋" w:hAnsi="仿宋"/>
          <w:sz w:val="24"/>
        </w:rPr>
        <w:t>属于可遗传变异</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侵染植物细胞后</w:t>
      </w:r>
      <w:r w:rsidRPr="003238D2">
        <w:rPr>
          <w:rFonts w:ascii="Times New Roman" w:eastAsia="宋体" w:hAnsi="宋体"/>
          <w:sz w:val="24"/>
        </w:rPr>
        <w:t>,</w:t>
      </w:r>
      <w:r w:rsidRPr="003238D2">
        <w:rPr>
          <w:rFonts w:ascii="Times New Roman" w:eastAsia="仿宋" w:hAnsi="仿宋"/>
          <w:sz w:val="24"/>
        </w:rPr>
        <w:t>重组</w:t>
      </w:r>
      <w:r w:rsidRPr="003238D2">
        <w:rPr>
          <w:rFonts w:ascii="Times New Roman" w:eastAsia="宋体" w:hAnsi="宋体"/>
          <w:sz w:val="24"/>
        </w:rPr>
        <w:t>Ti</w:t>
      </w:r>
      <w:r w:rsidRPr="003238D2">
        <w:rPr>
          <w:rFonts w:ascii="Times New Roman" w:eastAsia="仿宋" w:hAnsi="仿宋"/>
          <w:sz w:val="24"/>
        </w:rPr>
        <w:t>质粒上的</w:t>
      </w:r>
      <w:r w:rsidRPr="003238D2">
        <w:rPr>
          <w:rFonts w:ascii="Times New Roman" w:eastAsia="宋体" w:hAnsi="宋体"/>
          <w:sz w:val="24"/>
        </w:rPr>
        <w:t>T</w:t>
      </w:r>
      <w:r w:rsidRPr="003238D2">
        <w:rPr>
          <w:rFonts w:ascii="Times New Roman" w:eastAsia="仿宋" w:hAnsi="仿宋"/>
          <w:sz w:val="24"/>
        </w:rPr>
        <w:t>-</w:t>
      </w:r>
      <w:r w:rsidRPr="003238D2">
        <w:rPr>
          <w:rFonts w:ascii="Times New Roman" w:eastAsia="宋体" w:hAnsi="宋体"/>
          <w:sz w:val="24"/>
        </w:rPr>
        <w:t>DNA</w:t>
      </w:r>
      <w:r w:rsidRPr="003238D2">
        <w:rPr>
          <w:rFonts w:ascii="Times New Roman" w:eastAsia="仿宋" w:hAnsi="仿宋"/>
          <w:sz w:val="24"/>
        </w:rPr>
        <w:t>整合到棉花细胞的染色体上</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细胞中的基因是选择性表达的</w:t>
      </w:r>
      <w:r w:rsidRPr="003238D2">
        <w:rPr>
          <w:rFonts w:ascii="Times New Roman" w:eastAsia="宋体" w:hAnsi="宋体"/>
          <w:sz w:val="24"/>
        </w:rPr>
        <w:t>,</w:t>
      </w:r>
      <w:r w:rsidRPr="003238D2">
        <w:rPr>
          <w:rFonts w:ascii="Times New Roman" w:eastAsia="仿宋" w:hAnsi="仿宋"/>
          <w:sz w:val="24"/>
        </w:rPr>
        <w:t>即使</w:t>
      </w:r>
      <w:r w:rsidRPr="003238D2">
        <w:rPr>
          <w:rFonts w:ascii="宋体" w:eastAsia="宋体" w:hAnsi="宋体" w:cs="宋体" w:hint="eastAsia"/>
          <w:sz w:val="24"/>
        </w:rPr>
        <w:t>④</w:t>
      </w:r>
      <w:r w:rsidRPr="003238D2">
        <w:rPr>
          <w:rFonts w:ascii="Times New Roman" w:eastAsia="仿宋" w:hAnsi="仿宋"/>
          <w:sz w:val="24"/>
        </w:rPr>
        <w:t>的染色体上含抗虫基因</w:t>
      </w:r>
      <w:r w:rsidRPr="003238D2">
        <w:rPr>
          <w:rFonts w:ascii="Times New Roman" w:eastAsia="宋体" w:hAnsi="宋体"/>
          <w:sz w:val="24"/>
        </w:rPr>
        <w:t>,</w:t>
      </w:r>
      <w:r w:rsidRPr="003238D2">
        <w:rPr>
          <w:rFonts w:ascii="宋体" w:eastAsia="宋体" w:hAnsi="宋体" w:cs="宋体" w:hint="eastAsia"/>
          <w:sz w:val="24"/>
        </w:rPr>
        <w:t>⑤</w:t>
      </w:r>
      <w:r w:rsidRPr="003238D2">
        <w:rPr>
          <w:rFonts w:ascii="Times New Roman" w:eastAsia="仿宋" w:hAnsi="仿宋"/>
          <w:sz w:val="24"/>
        </w:rPr>
        <w:t>也不一定能够表达出抗虫性状</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重组质粒的构建需要限制性内切核酸酶和</w:t>
      </w:r>
      <w:r w:rsidRPr="003238D2">
        <w:rPr>
          <w:rFonts w:ascii="Times New Roman" w:eastAsia="宋体" w:hAnsi="宋体"/>
          <w:sz w:val="24"/>
        </w:rPr>
        <w:t>DNA</w:t>
      </w:r>
      <w:r w:rsidRPr="003238D2">
        <w:rPr>
          <w:rFonts w:ascii="Times New Roman" w:eastAsia="仿宋" w:hAnsi="仿宋"/>
          <w:sz w:val="24"/>
        </w:rPr>
        <w:t>连接酶的参与</w:t>
      </w:r>
      <w:r w:rsidRPr="003238D2">
        <w:rPr>
          <w:rFonts w:ascii="Times New Roman" w:eastAsia="宋体" w:hAnsi="宋体"/>
          <w:sz w:val="24"/>
        </w:rPr>
        <w:t>,</w:t>
      </w:r>
      <w:r w:rsidRPr="003238D2">
        <w:rPr>
          <w:rFonts w:ascii="Times New Roman" w:eastAsia="仿宋" w:hAnsi="仿宋"/>
          <w:sz w:val="24"/>
        </w:rPr>
        <w:t>而</w:t>
      </w:r>
      <w:r w:rsidRPr="003238D2">
        <w:rPr>
          <w:rFonts w:ascii="Times New Roman" w:eastAsia="宋体" w:hAnsi="宋体"/>
          <w:sz w:val="24"/>
        </w:rPr>
        <w:t>DNA</w:t>
      </w:r>
      <w:r w:rsidRPr="003238D2">
        <w:rPr>
          <w:rFonts w:ascii="Times New Roman" w:eastAsia="仿宋" w:hAnsi="仿宋"/>
          <w:sz w:val="24"/>
        </w:rPr>
        <w:t>聚合酶一般用于</w:t>
      </w:r>
      <w:r w:rsidRPr="003238D2">
        <w:rPr>
          <w:rFonts w:ascii="Times New Roman" w:eastAsia="宋体" w:hAnsi="宋体"/>
          <w:sz w:val="24"/>
        </w:rPr>
        <w:t>DNA</w:t>
      </w:r>
      <w:r w:rsidRPr="003238D2">
        <w:rPr>
          <w:rFonts w:ascii="Times New Roman" w:eastAsia="仿宋" w:hAnsi="仿宋"/>
          <w:sz w:val="24"/>
        </w:rPr>
        <w:t>复制过程</w:t>
      </w:r>
      <w:r w:rsidRPr="003238D2">
        <w:rPr>
          <w:rFonts w:ascii="Times New Roman" w:eastAsia="宋体" w:hAnsi="宋体"/>
          <w:sz w:val="24"/>
        </w:rPr>
        <w:t>,D</w:t>
      </w:r>
      <w:r w:rsidRPr="003238D2">
        <w:rPr>
          <w:rFonts w:ascii="Times New Roman" w:eastAsia="仿宋" w:hAnsi="仿宋"/>
          <w:sz w:val="24"/>
        </w:rPr>
        <w:t>项错误。</w:t>
      </w:r>
    </w:p>
    <w:p w:rsidR="00DB2DC5" w:rsidRPr="003238D2" w:rsidRDefault="00DB2DC5" w:rsidP="00DB2DC5">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基因工程中</w:t>
      </w:r>
      <w:r w:rsidRPr="003238D2">
        <w:rPr>
          <w:rFonts w:ascii="Times New Roman" w:eastAsia="宋体" w:hAnsi="宋体"/>
          <w:sz w:val="24"/>
        </w:rPr>
        <w:t>,</w:t>
      </w:r>
      <w:r w:rsidRPr="003238D2">
        <w:rPr>
          <w:rFonts w:ascii="Times New Roman" w:eastAsia="仿宋" w:hAnsi="仿宋"/>
          <w:sz w:val="24"/>
        </w:rPr>
        <w:t>利用标记基因对受体细胞进行筛选</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在培养基中添加抗生素</w:t>
      </w:r>
      <w:r w:rsidRPr="003238D2">
        <w:rPr>
          <w:rFonts w:ascii="Times New Roman" w:eastAsia="宋体" w:hAnsi="宋体"/>
          <w:sz w:val="24"/>
        </w:rPr>
        <w:t>,</w:t>
      </w:r>
      <w:r w:rsidRPr="003238D2">
        <w:rPr>
          <w:rFonts w:ascii="Times New Roman" w:eastAsia="仿宋" w:hAnsi="仿宋"/>
          <w:sz w:val="24"/>
        </w:rPr>
        <w:t>可以初步筛选出含有质粒或重组质粒的受体细胞</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检测目的基因能否稳定遗传的关键是看目的基因有没有整合到受体细胞的染色体</w:t>
      </w:r>
      <w:r w:rsidRPr="003238D2">
        <w:rPr>
          <w:rFonts w:ascii="Times New Roman" w:eastAsia="宋体" w:hAnsi="宋体"/>
          <w:sz w:val="24"/>
        </w:rPr>
        <w:t>DNA</w:t>
      </w:r>
      <w:r w:rsidRPr="003238D2">
        <w:rPr>
          <w:rFonts w:ascii="Times New Roman" w:eastAsia="仿宋" w:hAnsi="仿宋"/>
          <w:sz w:val="24"/>
        </w:rPr>
        <w:t>上</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在生物体内检测到了该基因对应的蛋白质且生物体表现出了相应的性状</w:t>
      </w:r>
      <w:r w:rsidRPr="003238D2">
        <w:rPr>
          <w:rFonts w:ascii="Times New Roman" w:eastAsia="宋体" w:hAnsi="宋体"/>
          <w:sz w:val="24"/>
        </w:rPr>
        <w:t>,</w:t>
      </w:r>
      <w:r w:rsidRPr="003238D2">
        <w:rPr>
          <w:rFonts w:ascii="Times New Roman" w:eastAsia="仿宋" w:hAnsi="仿宋"/>
          <w:sz w:val="24"/>
        </w:rPr>
        <w:t>才证明基因工程取得成功</w:t>
      </w:r>
      <w:r w:rsidRPr="003238D2">
        <w:rPr>
          <w:rFonts w:ascii="Times New Roman" w:eastAsia="宋体" w:hAnsi="宋体"/>
          <w:sz w:val="24"/>
        </w:rPr>
        <w:t>,D</w:t>
      </w:r>
      <w:r w:rsidRPr="003238D2">
        <w:rPr>
          <w:rFonts w:ascii="Times New Roman" w:eastAsia="仿宋" w:hAnsi="仿宋"/>
          <w:sz w:val="24"/>
        </w:rPr>
        <w:t>项错误。</w:t>
      </w:r>
    </w:p>
    <w:p w:rsidR="00DB2DC5" w:rsidRPr="003238D2" w:rsidRDefault="00DB2DC5" w:rsidP="00DB2DC5">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由图分析可知</w:t>
      </w:r>
      <w:r w:rsidRPr="003238D2">
        <w:rPr>
          <w:rFonts w:ascii="Times New Roman" w:eastAsia="宋体" w:hAnsi="宋体"/>
          <w:sz w:val="24"/>
        </w:rPr>
        <w:t>:X</w:t>
      </w:r>
      <w:r w:rsidRPr="003238D2">
        <w:rPr>
          <w:rFonts w:ascii="Times New Roman" w:eastAsia="仿宋" w:hAnsi="仿宋"/>
          <w:sz w:val="24"/>
        </w:rPr>
        <w:t>基因第一次复制得到两个两种</w:t>
      </w:r>
      <w:r w:rsidRPr="003238D2">
        <w:rPr>
          <w:rFonts w:ascii="Times New Roman" w:eastAsia="宋体" w:hAnsi="宋体"/>
          <w:sz w:val="24"/>
        </w:rPr>
        <w:t>DNA</w:t>
      </w:r>
      <w:r w:rsidRPr="003238D2">
        <w:rPr>
          <w:rFonts w:ascii="Times New Roman" w:eastAsia="仿宋" w:hAnsi="仿宋"/>
          <w:sz w:val="24"/>
        </w:rPr>
        <w:t>分子</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和</w:t>
      </w:r>
      <w:r w:rsidRPr="003238D2">
        <w:rPr>
          <w:rFonts w:ascii="宋体" w:eastAsia="宋体" w:hAnsi="宋体" w:cs="宋体" w:hint="eastAsia"/>
          <w:sz w:val="24"/>
        </w:rPr>
        <w:t>②</w:t>
      </w:r>
      <w:r w:rsidRPr="003238D2">
        <w:rPr>
          <w:rFonts w:ascii="Times New Roman" w:eastAsia="宋体" w:hAnsi="宋体"/>
          <w:sz w:val="24"/>
        </w:rPr>
        <w:t>;X</w:t>
      </w:r>
      <w:r w:rsidRPr="003238D2">
        <w:rPr>
          <w:rFonts w:ascii="Times New Roman" w:eastAsia="仿宋" w:hAnsi="仿宋"/>
          <w:sz w:val="24"/>
        </w:rPr>
        <w:t>基因第二次复制得到四个四种</w:t>
      </w:r>
      <w:r w:rsidRPr="003238D2">
        <w:rPr>
          <w:rFonts w:ascii="Times New Roman" w:eastAsia="宋体" w:hAnsi="宋体"/>
          <w:sz w:val="24"/>
        </w:rPr>
        <w:t>DNA</w:t>
      </w:r>
      <w:r w:rsidRPr="003238D2">
        <w:rPr>
          <w:rFonts w:ascii="Times New Roman" w:eastAsia="仿宋" w:hAnsi="仿宋"/>
          <w:sz w:val="24"/>
        </w:rPr>
        <w:t>分子</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复制得</w:t>
      </w:r>
      <w:r w:rsidRPr="003238D2">
        <w:rPr>
          <w:rFonts w:ascii="宋体" w:eastAsia="宋体" w:hAnsi="宋体" w:cs="宋体" w:hint="eastAsia"/>
          <w:sz w:val="24"/>
        </w:rPr>
        <w:t>①</w:t>
      </w:r>
      <w:r w:rsidRPr="003238D2">
        <w:rPr>
          <w:rFonts w:ascii="Times New Roman" w:eastAsia="仿宋" w:hAnsi="仿宋"/>
          <w:sz w:val="24"/>
        </w:rPr>
        <w:t>和</w:t>
      </w:r>
      <w:r w:rsidRPr="003238D2">
        <w:rPr>
          <w:rFonts w:ascii="宋体" w:eastAsia="宋体" w:hAnsi="宋体" w:cs="宋体" w:hint="eastAsia"/>
          <w:sz w:val="24"/>
        </w:rPr>
        <w:t>③</w:t>
      </w:r>
      <w:r w:rsidRPr="003238D2">
        <w:rPr>
          <w:rFonts w:ascii="Times New Roman" w:eastAsia="仿宋" w:hAnsi="仿宋"/>
          <w:sz w:val="24"/>
        </w:rPr>
        <w:t>、</w:t>
      </w:r>
      <w:r w:rsidRPr="003238D2">
        <w:rPr>
          <w:rFonts w:ascii="宋体" w:eastAsia="宋体" w:hAnsi="宋体" w:cs="宋体" w:hint="eastAsia"/>
          <w:sz w:val="24"/>
        </w:rPr>
        <w:t>②</w:t>
      </w:r>
      <w:r w:rsidRPr="003238D2">
        <w:rPr>
          <w:rFonts w:ascii="Times New Roman" w:eastAsia="仿宋" w:hAnsi="仿宋"/>
          <w:sz w:val="24"/>
        </w:rPr>
        <w:t>复制得</w:t>
      </w:r>
      <w:r w:rsidRPr="003238D2">
        <w:rPr>
          <w:rFonts w:ascii="宋体" w:eastAsia="宋体" w:hAnsi="宋体" w:cs="宋体" w:hint="eastAsia"/>
          <w:sz w:val="24"/>
        </w:rPr>
        <w:t>②</w:t>
      </w:r>
      <w:r w:rsidRPr="003238D2">
        <w:rPr>
          <w:rFonts w:ascii="Times New Roman" w:eastAsia="仿宋" w:hAnsi="仿宋"/>
          <w:sz w:val="24"/>
        </w:rPr>
        <w:t>和</w:t>
      </w:r>
      <w:r w:rsidRPr="003238D2">
        <w:rPr>
          <w:rFonts w:ascii="宋体" w:eastAsia="宋体" w:hAnsi="宋体" w:cs="宋体" w:hint="eastAsia"/>
          <w:sz w:val="24"/>
        </w:rPr>
        <w:t>④</w:t>
      </w:r>
      <w:r w:rsidRPr="003238D2">
        <w:rPr>
          <w:rFonts w:ascii="Times New Roman" w:eastAsia="宋体" w:hAnsi="宋体"/>
          <w:sz w:val="24"/>
        </w:rPr>
        <w:t>;X</w:t>
      </w:r>
      <w:r w:rsidRPr="003238D2">
        <w:rPr>
          <w:rFonts w:ascii="Times New Roman" w:eastAsia="仿宋" w:hAnsi="仿宋"/>
          <w:sz w:val="24"/>
        </w:rPr>
        <w:t>基因第三次复制得到八个五种</w:t>
      </w:r>
      <w:r w:rsidRPr="003238D2">
        <w:rPr>
          <w:rFonts w:ascii="Times New Roman" w:eastAsia="宋体" w:hAnsi="宋体"/>
          <w:sz w:val="24"/>
        </w:rPr>
        <w:t>DNA</w:t>
      </w:r>
      <w:r w:rsidRPr="003238D2">
        <w:rPr>
          <w:rFonts w:ascii="Times New Roman" w:eastAsia="仿宋" w:hAnsi="仿宋"/>
          <w:sz w:val="24"/>
        </w:rPr>
        <w:t>分子</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复制得</w:t>
      </w:r>
      <w:r w:rsidRPr="003238D2">
        <w:rPr>
          <w:rFonts w:ascii="宋体" w:eastAsia="宋体" w:hAnsi="宋体" w:cs="宋体" w:hint="eastAsia"/>
          <w:sz w:val="24"/>
        </w:rPr>
        <w:t>①</w:t>
      </w:r>
      <w:r w:rsidRPr="003238D2">
        <w:rPr>
          <w:rFonts w:ascii="Times New Roman" w:eastAsia="仿宋" w:hAnsi="仿宋"/>
          <w:sz w:val="24"/>
        </w:rPr>
        <w:t>和</w:t>
      </w:r>
      <w:r w:rsidRPr="003238D2">
        <w:rPr>
          <w:rFonts w:ascii="宋体" w:eastAsia="宋体" w:hAnsi="宋体" w:cs="宋体" w:hint="eastAsia"/>
          <w:sz w:val="24"/>
        </w:rPr>
        <w:t>③</w:t>
      </w:r>
      <w:r w:rsidRPr="003238D2">
        <w:rPr>
          <w:rFonts w:ascii="Times New Roman" w:eastAsia="仿宋" w:hAnsi="仿宋"/>
          <w:sz w:val="24"/>
        </w:rPr>
        <w:t>、</w:t>
      </w:r>
      <w:r w:rsidRPr="003238D2">
        <w:rPr>
          <w:rFonts w:ascii="宋体" w:eastAsia="宋体" w:hAnsi="宋体" w:cs="宋体" w:hint="eastAsia"/>
          <w:sz w:val="24"/>
        </w:rPr>
        <w:t>③</w:t>
      </w:r>
      <w:r w:rsidRPr="003238D2">
        <w:rPr>
          <w:rFonts w:ascii="Times New Roman" w:eastAsia="仿宋" w:hAnsi="仿宋"/>
          <w:sz w:val="24"/>
        </w:rPr>
        <w:t>复制得</w:t>
      </w:r>
      <w:r w:rsidRPr="003238D2">
        <w:rPr>
          <w:rFonts w:ascii="宋体" w:eastAsia="宋体" w:hAnsi="宋体" w:cs="宋体" w:hint="eastAsia"/>
          <w:sz w:val="24"/>
        </w:rPr>
        <w:t>③</w:t>
      </w:r>
      <w:r w:rsidRPr="003238D2">
        <w:rPr>
          <w:rFonts w:ascii="Times New Roman" w:eastAsia="仿宋" w:hAnsi="仿宋"/>
          <w:sz w:val="24"/>
        </w:rPr>
        <w:t>和</w:t>
      </w:r>
      <w:r w:rsidRPr="003238D2">
        <w:rPr>
          <w:rFonts w:ascii="宋体" w:eastAsia="宋体" w:hAnsi="宋体" w:cs="宋体" w:hint="eastAsia"/>
          <w:sz w:val="24"/>
        </w:rPr>
        <w:t>⑤</w:t>
      </w:r>
      <w:r w:rsidRPr="003238D2">
        <w:rPr>
          <w:rFonts w:ascii="Times New Roman" w:eastAsia="仿宋" w:hAnsi="仿宋"/>
          <w:sz w:val="24"/>
        </w:rPr>
        <w:t>、</w:t>
      </w:r>
      <w:r w:rsidRPr="003238D2">
        <w:rPr>
          <w:rFonts w:ascii="宋体" w:eastAsia="宋体" w:hAnsi="宋体" w:cs="宋体" w:hint="eastAsia"/>
          <w:sz w:val="24"/>
        </w:rPr>
        <w:t>②</w:t>
      </w:r>
      <w:r w:rsidRPr="003238D2">
        <w:rPr>
          <w:rFonts w:ascii="Times New Roman" w:eastAsia="仿宋" w:hAnsi="仿宋"/>
          <w:sz w:val="24"/>
        </w:rPr>
        <w:t>复制得</w:t>
      </w:r>
      <w:r w:rsidRPr="003238D2">
        <w:rPr>
          <w:rFonts w:ascii="宋体" w:eastAsia="宋体" w:hAnsi="宋体" w:cs="宋体" w:hint="eastAsia"/>
          <w:sz w:val="24"/>
        </w:rPr>
        <w:t>②</w:t>
      </w:r>
      <w:r w:rsidRPr="003238D2">
        <w:rPr>
          <w:rFonts w:ascii="Times New Roman" w:eastAsia="仿宋" w:hAnsi="仿宋"/>
          <w:sz w:val="24"/>
        </w:rPr>
        <w:t>和</w:t>
      </w:r>
      <w:r w:rsidRPr="003238D2">
        <w:rPr>
          <w:rFonts w:ascii="宋体" w:eastAsia="宋体" w:hAnsi="宋体" w:cs="宋体" w:hint="eastAsia"/>
          <w:sz w:val="24"/>
        </w:rPr>
        <w:t>④</w:t>
      </w:r>
      <w:r w:rsidRPr="003238D2">
        <w:rPr>
          <w:rFonts w:ascii="Times New Roman" w:eastAsia="仿宋" w:hAnsi="仿宋"/>
          <w:sz w:val="24"/>
        </w:rPr>
        <w:t>、</w:t>
      </w:r>
      <w:r w:rsidRPr="003238D2">
        <w:rPr>
          <w:rFonts w:ascii="宋体" w:eastAsia="宋体" w:hAnsi="宋体" w:cs="宋体" w:hint="eastAsia"/>
          <w:sz w:val="24"/>
        </w:rPr>
        <w:t>④</w:t>
      </w:r>
      <w:r w:rsidRPr="003238D2">
        <w:rPr>
          <w:rFonts w:ascii="Times New Roman" w:eastAsia="仿宋" w:hAnsi="仿宋"/>
          <w:sz w:val="24"/>
        </w:rPr>
        <w:t>复制得</w:t>
      </w:r>
      <w:r w:rsidRPr="003238D2">
        <w:rPr>
          <w:rFonts w:ascii="宋体" w:eastAsia="宋体" w:hAnsi="宋体" w:cs="宋体" w:hint="eastAsia"/>
          <w:sz w:val="24"/>
        </w:rPr>
        <w:t>④</w:t>
      </w:r>
      <w:r w:rsidRPr="003238D2">
        <w:rPr>
          <w:rFonts w:ascii="Times New Roman" w:eastAsia="仿宋" w:hAnsi="仿宋"/>
          <w:sz w:val="24"/>
        </w:rPr>
        <w:t>和</w:t>
      </w:r>
      <w:r w:rsidRPr="003238D2">
        <w:rPr>
          <w:rFonts w:ascii="宋体" w:eastAsia="宋体" w:hAnsi="宋体" w:cs="宋体" w:hint="eastAsia"/>
          <w:sz w:val="24"/>
        </w:rPr>
        <w:t>⑤</w:t>
      </w:r>
      <w:r w:rsidRPr="003238D2">
        <w:rPr>
          <w:rFonts w:ascii="Times New Roman" w:eastAsia="宋体" w:hAnsi="宋体"/>
          <w:sz w:val="24"/>
        </w:rPr>
        <w:t>;X</w:t>
      </w:r>
      <w:r w:rsidRPr="003238D2">
        <w:rPr>
          <w:rFonts w:ascii="Times New Roman" w:eastAsia="仿宋" w:hAnsi="仿宋"/>
          <w:sz w:val="24"/>
        </w:rPr>
        <w:t>基因第四次复制得到</w:t>
      </w:r>
      <w:r w:rsidRPr="003238D2">
        <w:rPr>
          <w:rFonts w:ascii="Times New Roman" w:eastAsia="宋体" w:hAnsi="宋体"/>
          <w:sz w:val="24"/>
        </w:rPr>
        <w:t>16</w:t>
      </w:r>
      <w:r w:rsidRPr="003238D2">
        <w:rPr>
          <w:rFonts w:ascii="Times New Roman" w:eastAsia="仿宋" w:hAnsi="仿宋"/>
          <w:sz w:val="24"/>
        </w:rPr>
        <w:t>个五种</w:t>
      </w:r>
      <w:r w:rsidRPr="003238D2">
        <w:rPr>
          <w:rFonts w:ascii="Times New Roman" w:eastAsia="宋体" w:hAnsi="宋体"/>
          <w:sz w:val="24"/>
        </w:rPr>
        <w:t>DNA</w:t>
      </w:r>
      <w:r w:rsidRPr="003238D2">
        <w:rPr>
          <w:rFonts w:ascii="Times New Roman" w:eastAsia="仿宋" w:hAnsi="仿宋"/>
          <w:sz w:val="24"/>
        </w:rPr>
        <w:t>分子</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复制得</w:t>
      </w:r>
      <w:r w:rsidRPr="003238D2">
        <w:rPr>
          <w:rFonts w:ascii="宋体" w:eastAsia="宋体" w:hAnsi="宋体" w:cs="宋体" w:hint="eastAsia"/>
          <w:sz w:val="24"/>
        </w:rPr>
        <w:t>①</w:t>
      </w:r>
      <w:r w:rsidRPr="003238D2">
        <w:rPr>
          <w:rFonts w:ascii="Times New Roman" w:eastAsia="仿宋" w:hAnsi="仿宋"/>
          <w:sz w:val="24"/>
        </w:rPr>
        <w:t>和</w:t>
      </w:r>
      <w:r w:rsidRPr="003238D2">
        <w:rPr>
          <w:rFonts w:ascii="宋体" w:eastAsia="宋体" w:hAnsi="宋体" w:cs="宋体" w:hint="eastAsia"/>
          <w:sz w:val="24"/>
        </w:rPr>
        <w:t>③</w:t>
      </w:r>
      <w:r w:rsidRPr="003238D2">
        <w:rPr>
          <w:rFonts w:ascii="Times New Roman" w:eastAsia="仿宋" w:hAnsi="仿宋"/>
          <w:sz w:val="24"/>
        </w:rPr>
        <w:t>、两个</w:t>
      </w:r>
      <w:r w:rsidRPr="003238D2">
        <w:rPr>
          <w:rFonts w:ascii="宋体" w:eastAsia="宋体" w:hAnsi="宋体" w:cs="宋体" w:hint="eastAsia"/>
          <w:sz w:val="24"/>
        </w:rPr>
        <w:t>③</w:t>
      </w:r>
      <w:r w:rsidRPr="003238D2">
        <w:rPr>
          <w:rFonts w:ascii="Times New Roman" w:eastAsia="仿宋" w:hAnsi="仿宋"/>
          <w:sz w:val="24"/>
        </w:rPr>
        <w:t>复制得两个</w:t>
      </w:r>
      <w:r w:rsidRPr="003238D2">
        <w:rPr>
          <w:rFonts w:ascii="宋体" w:eastAsia="宋体" w:hAnsi="宋体" w:cs="宋体" w:hint="eastAsia"/>
          <w:sz w:val="24"/>
        </w:rPr>
        <w:t>③</w:t>
      </w:r>
      <w:r w:rsidRPr="003238D2">
        <w:rPr>
          <w:rFonts w:ascii="Times New Roman" w:eastAsia="仿宋" w:hAnsi="仿宋"/>
          <w:sz w:val="24"/>
        </w:rPr>
        <w:t>和两个</w:t>
      </w:r>
      <w:r w:rsidRPr="003238D2">
        <w:rPr>
          <w:rFonts w:ascii="宋体" w:eastAsia="宋体" w:hAnsi="宋体" w:cs="宋体" w:hint="eastAsia"/>
          <w:sz w:val="24"/>
        </w:rPr>
        <w:t>⑤</w:t>
      </w:r>
      <w:r w:rsidRPr="003238D2">
        <w:rPr>
          <w:rFonts w:ascii="Times New Roman" w:eastAsia="仿宋" w:hAnsi="仿宋"/>
          <w:sz w:val="24"/>
        </w:rPr>
        <w:t>、两个</w:t>
      </w:r>
      <w:r w:rsidRPr="003238D2">
        <w:rPr>
          <w:rFonts w:ascii="宋体" w:eastAsia="宋体" w:hAnsi="宋体" w:cs="宋体" w:hint="eastAsia"/>
          <w:sz w:val="24"/>
        </w:rPr>
        <w:t>④</w:t>
      </w:r>
      <w:r w:rsidRPr="003238D2">
        <w:rPr>
          <w:rFonts w:ascii="Times New Roman" w:eastAsia="仿宋" w:hAnsi="仿宋"/>
          <w:sz w:val="24"/>
        </w:rPr>
        <w:t>复制得两个</w:t>
      </w:r>
      <w:r w:rsidRPr="003238D2">
        <w:rPr>
          <w:rFonts w:ascii="宋体" w:eastAsia="宋体" w:hAnsi="宋体" w:cs="宋体" w:hint="eastAsia"/>
          <w:sz w:val="24"/>
        </w:rPr>
        <w:t>④</w:t>
      </w:r>
      <w:r w:rsidRPr="003238D2">
        <w:rPr>
          <w:rFonts w:ascii="Times New Roman" w:eastAsia="仿宋" w:hAnsi="仿宋"/>
          <w:sz w:val="24"/>
        </w:rPr>
        <w:t>和两个</w:t>
      </w:r>
      <w:r w:rsidRPr="003238D2">
        <w:rPr>
          <w:rFonts w:ascii="宋体" w:eastAsia="宋体" w:hAnsi="宋体" w:cs="宋体" w:hint="eastAsia"/>
          <w:sz w:val="24"/>
        </w:rPr>
        <w:t>⑤</w:t>
      </w:r>
      <w:r w:rsidRPr="003238D2">
        <w:rPr>
          <w:rFonts w:ascii="Times New Roman" w:eastAsia="仿宋" w:hAnsi="仿宋"/>
          <w:sz w:val="24"/>
        </w:rPr>
        <w:t>、两个</w:t>
      </w:r>
      <w:r w:rsidRPr="003238D2">
        <w:rPr>
          <w:rFonts w:ascii="宋体" w:eastAsia="宋体" w:hAnsi="宋体" w:cs="宋体" w:hint="eastAsia"/>
          <w:sz w:val="24"/>
        </w:rPr>
        <w:t>⑤</w:t>
      </w:r>
      <w:r w:rsidRPr="003238D2">
        <w:rPr>
          <w:rFonts w:ascii="Times New Roman" w:eastAsia="仿宋" w:hAnsi="仿宋"/>
          <w:sz w:val="24"/>
        </w:rPr>
        <w:t>得到</w:t>
      </w:r>
      <w:r w:rsidRPr="003238D2">
        <w:rPr>
          <w:rFonts w:ascii="Times New Roman" w:eastAsia="宋体" w:hAnsi="宋体"/>
          <w:sz w:val="24"/>
        </w:rPr>
        <w:t>4</w:t>
      </w:r>
      <w:r w:rsidRPr="003238D2">
        <w:rPr>
          <w:rFonts w:ascii="Times New Roman" w:eastAsia="仿宋" w:hAnsi="仿宋"/>
          <w:sz w:val="24"/>
        </w:rPr>
        <w:t>个</w:t>
      </w:r>
      <w:r w:rsidRPr="003238D2">
        <w:rPr>
          <w:rFonts w:ascii="宋体" w:eastAsia="宋体" w:hAnsi="宋体" w:cs="宋体" w:hint="eastAsia"/>
          <w:sz w:val="24"/>
        </w:rPr>
        <w:t>⑤</w:t>
      </w:r>
      <w:r w:rsidRPr="003238D2">
        <w:rPr>
          <w:rFonts w:ascii="Times New Roman" w:eastAsia="仿宋" w:hAnsi="仿宋"/>
          <w:sz w:val="24"/>
        </w:rPr>
        <w:t>。从上面的推测可知</w:t>
      </w:r>
      <w:r w:rsidRPr="003238D2">
        <w:rPr>
          <w:rFonts w:ascii="Times New Roman" w:eastAsia="宋体" w:hAnsi="宋体"/>
          <w:sz w:val="24"/>
        </w:rPr>
        <w:t>,</w:t>
      </w:r>
      <w:r w:rsidRPr="003238D2">
        <w:rPr>
          <w:rFonts w:ascii="Times New Roman" w:eastAsia="仿宋" w:hAnsi="仿宋"/>
          <w:sz w:val="24"/>
        </w:rPr>
        <w:t>第四轮循环产物中有</w:t>
      </w:r>
      <w:r w:rsidRPr="003238D2">
        <w:rPr>
          <w:rFonts w:ascii="Times New Roman" w:eastAsia="宋体" w:hAnsi="宋体"/>
          <w:sz w:val="24"/>
        </w:rPr>
        <w:t>8</w:t>
      </w:r>
      <w:r w:rsidRPr="003238D2">
        <w:rPr>
          <w:rFonts w:ascii="Times New Roman" w:eastAsia="仿宋" w:hAnsi="仿宋"/>
          <w:sz w:val="24"/>
        </w:rPr>
        <w:t>个</w:t>
      </w:r>
      <w:r w:rsidRPr="003238D2">
        <w:rPr>
          <w:rFonts w:ascii="宋体" w:eastAsia="宋体" w:hAnsi="宋体" w:cs="宋体" w:hint="eastAsia"/>
          <w:sz w:val="24"/>
        </w:rPr>
        <w:t>⑤</w:t>
      </w:r>
      <w:r w:rsidRPr="003238D2">
        <w:rPr>
          <w:rFonts w:ascii="Times New Roman" w:eastAsia="仿宋" w:hAnsi="仿宋"/>
          <w:sz w:val="24"/>
        </w:rPr>
        <w:t>。</w:t>
      </w:r>
    </w:p>
    <w:p w:rsidR="00DB2DC5" w:rsidRPr="003238D2" w:rsidRDefault="00DB2DC5" w:rsidP="00DB2DC5">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碱基互补配对　</w:t>
      </w:r>
      <w:r w:rsidRPr="003238D2">
        <w:rPr>
          <w:rFonts w:ascii="Times New Roman" w:eastAsia="宋体" w:hAnsi="宋体"/>
          <w:sz w:val="24"/>
        </w:rPr>
        <w:t>(2)</w:t>
      </w:r>
      <w:r w:rsidRPr="003238D2">
        <w:rPr>
          <w:rFonts w:ascii="Times New Roman" w:eastAsia="宋体" w:hAnsi="宋体"/>
          <w:sz w:val="24"/>
        </w:rPr>
        <w:t xml:space="preserve">变性　</w:t>
      </w:r>
      <w:r w:rsidRPr="003238D2">
        <w:rPr>
          <w:rFonts w:ascii="Times New Roman" w:eastAsia="宋体" w:hAnsi="宋体"/>
          <w:sz w:val="24"/>
        </w:rPr>
        <w:t>(3)</w:t>
      </w:r>
      <w:r w:rsidRPr="003238D2">
        <w:rPr>
          <w:rFonts w:ascii="Times New Roman" w:eastAsia="宋体" w:hAnsi="宋体"/>
          <w:sz w:val="24"/>
        </w:rPr>
        <w:t xml:space="preserve">引物与模板　</w:t>
      </w:r>
      <w:r w:rsidRPr="003238D2">
        <w:rPr>
          <w:rFonts w:ascii="Times New Roman" w:eastAsia="宋体" w:hAnsi="宋体"/>
          <w:sz w:val="24"/>
        </w:rPr>
        <w:t>GC</w:t>
      </w:r>
      <w:r w:rsidRPr="003238D2">
        <w:rPr>
          <w:rFonts w:ascii="Times New Roman" w:eastAsia="宋体" w:hAnsi="宋体"/>
          <w:sz w:val="24"/>
        </w:rPr>
        <w:t xml:space="preserve">含量高　</w:t>
      </w:r>
      <w:r w:rsidRPr="003238D2">
        <w:rPr>
          <w:rFonts w:ascii="Times New Roman" w:eastAsia="宋体" w:hAnsi="宋体"/>
          <w:sz w:val="24"/>
        </w:rPr>
        <w:t>(4)</w:t>
      </w:r>
      <w:r w:rsidRPr="003238D2">
        <w:rPr>
          <w:rFonts w:ascii="宋体" w:eastAsia="宋体" w:hAnsi="宋体" w:cs="宋体" w:hint="eastAsia"/>
          <w:sz w:val="24"/>
        </w:rPr>
        <w:t>②③</w:t>
      </w:r>
    </w:p>
    <w:p w:rsidR="00DB2DC5" w:rsidRPr="003238D2" w:rsidRDefault="00DB2DC5" w:rsidP="00DB2DC5">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构建重组质粒</w:t>
      </w:r>
      <w:r w:rsidRPr="003238D2">
        <w:rPr>
          <w:rFonts w:ascii="Times New Roman" w:eastAsia="宋体" w:hAnsi="宋体"/>
          <w:sz w:val="24"/>
        </w:rPr>
        <w:t>,</w:t>
      </w:r>
      <w:r w:rsidRPr="003238D2">
        <w:rPr>
          <w:rFonts w:ascii="Times New Roman" w:eastAsia="仿宋" w:hAnsi="仿宋"/>
          <w:sz w:val="24"/>
        </w:rPr>
        <w:t>首先要用限制酶切割含目的基因的</w:t>
      </w:r>
      <w:r w:rsidRPr="003238D2">
        <w:rPr>
          <w:rFonts w:ascii="Times New Roman" w:eastAsia="宋体" w:hAnsi="宋体"/>
          <w:sz w:val="24"/>
        </w:rPr>
        <w:t>DNA</w:t>
      </w:r>
      <w:r w:rsidRPr="003238D2">
        <w:rPr>
          <w:rFonts w:ascii="Times New Roman" w:eastAsia="仿宋" w:hAnsi="仿宋"/>
          <w:sz w:val="24"/>
        </w:rPr>
        <w:t>片段和质粒</w:t>
      </w:r>
      <w:r w:rsidRPr="003238D2">
        <w:rPr>
          <w:rFonts w:ascii="Times New Roman" w:eastAsia="宋体" w:hAnsi="宋体"/>
          <w:sz w:val="24"/>
        </w:rPr>
        <w:t>,</w:t>
      </w:r>
      <w:r w:rsidRPr="003238D2">
        <w:rPr>
          <w:rFonts w:ascii="Times New Roman" w:eastAsia="仿宋" w:hAnsi="仿宋"/>
          <w:sz w:val="24"/>
        </w:rPr>
        <w:t>所以位于目的基因两端的引物中需要增加适当的限制性内切核酸酶位点</w:t>
      </w:r>
      <w:r w:rsidRPr="003238D2">
        <w:rPr>
          <w:rFonts w:ascii="Times New Roman" w:eastAsia="宋体" w:hAnsi="宋体"/>
          <w:sz w:val="24"/>
        </w:rPr>
        <w:t>,</w:t>
      </w:r>
      <w:r w:rsidRPr="003238D2">
        <w:rPr>
          <w:rFonts w:ascii="Times New Roman" w:eastAsia="仿宋" w:hAnsi="仿宋"/>
          <w:sz w:val="24"/>
        </w:rPr>
        <w:t>设计的引物之间不能有碱基互补配对</w:t>
      </w:r>
      <w:r w:rsidRPr="003238D2">
        <w:rPr>
          <w:rFonts w:ascii="Times New Roman" w:eastAsia="宋体" w:hAnsi="宋体"/>
          <w:sz w:val="24"/>
        </w:rPr>
        <w:t>,</w:t>
      </w:r>
      <w:r w:rsidRPr="003238D2">
        <w:rPr>
          <w:rFonts w:ascii="Times New Roman" w:eastAsia="仿宋" w:hAnsi="仿宋"/>
          <w:sz w:val="24"/>
        </w:rPr>
        <w:t>否则引物自连</w:t>
      </w:r>
      <w:r w:rsidRPr="003238D2">
        <w:rPr>
          <w:rFonts w:ascii="Times New Roman" w:eastAsia="宋体" w:hAnsi="宋体"/>
          <w:sz w:val="24"/>
        </w:rPr>
        <w:t>,</w:t>
      </w:r>
      <w:r w:rsidRPr="003238D2">
        <w:rPr>
          <w:rFonts w:ascii="Times New Roman" w:eastAsia="仿宋" w:hAnsi="仿宋"/>
          <w:sz w:val="24"/>
        </w:rPr>
        <w:t>不能与模板相连。</w:t>
      </w:r>
      <w:r w:rsidRPr="003238D2">
        <w:rPr>
          <w:rFonts w:ascii="Times New Roman" w:eastAsia="宋体" w:hAnsi="宋体"/>
          <w:sz w:val="24"/>
        </w:rPr>
        <w:t>(2)</w:t>
      </w:r>
      <w:r w:rsidRPr="003238D2">
        <w:rPr>
          <w:rFonts w:ascii="Times New Roman" w:eastAsia="仿宋" w:hAnsi="仿宋"/>
          <w:sz w:val="24"/>
        </w:rPr>
        <w:t>图中步骤</w:t>
      </w:r>
      <w:r w:rsidRPr="003238D2">
        <w:rPr>
          <w:rFonts w:ascii="Times New Roman" w:eastAsia="宋体" w:hAnsi="宋体"/>
          <w:sz w:val="24"/>
        </w:rPr>
        <w:t>1</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w:t>
      </w:r>
      <w:r w:rsidRPr="003238D2">
        <w:rPr>
          <w:rFonts w:ascii="Times New Roman" w:eastAsia="宋体" w:hAnsi="宋体"/>
          <w:sz w:val="24"/>
        </w:rPr>
        <w:t>3</w:t>
      </w:r>
      <w:r w:rsidRPr="003238D2">
        <w:rPr>
          <w:rFonts w:ascii="Times New Roman" w:eastAsia="仿宋" w:hAnsi="仿宋"/>
          <w:sz w:val="24"/>
        </w:rPr>
        <w:t>分别代表变性、退火、延伸</w:t>
      </w:r>
      <w:r w:rsidRPr="003238D2">
        <w:rPr>
          <w:rFonts w:ascii="Times New Roman" w:eastAsia="宋体" w:hAnsi="宋体"/>
          <w:sz w:val="24"/>
        </w:rPr>
        <w:t>,</w:t>
      </w:r>
      <w:r w:rsidRPr="003238D2">
        <w:rPr>
          <w:rFonts w:ascii="Times New Roman" w:eastAsia="仿宋" w:hAnsi="仿宋"/>
          <w:sz w:val="24"/>
        </w:rPr>
        <w:t>这三个步骤组成一轮循环。</w:t>
      </w:r>
      <w:r w:rsidRPr="003238D2">
        <w:rPr>
          <w:rFonts w:ascii="Times New Roman" w:eastAsia="宋体" w:hAnsi="宋体"/>
          <w:sz w:val="24"/>
        </w:rPr>
        <w:t>(3)</w:t>
      </w:r>
      <w:r w:rsidRPr="003238D2">
        <w:rPr>
          <w:rFonts w:ascii="Times New Roman" w:eastAsia="仿宋" w:hAnsi="仿宋"/>
          <w:sz w:val="24"/>
        </w:rPr>
        <w:t>退火表示引物与模板相连</w:t>
      </w:r>
      <w:r w:rsidRPr="003238D2">
        <w:rPr>
          <w:rFonts w:ascii="Times New Roman" w:eastAsia="宋体" w:hAnsi="宋体"/>
          <w:sz w:val="24"/>
        </w:rPr>
        <w:t>,</w:t>
      </w:r>
      <w:r w:rsidRPr="003238D2">
        <w:rPr>
          <w:rFonts w:ascii="Times New Roman" w:eastAsia="仿宋" w:hAnsi="仿宋"/>
          <w:sz w:val="24"/>
        </w:rPr>
        <w:t>若退火温度过高会破坏引物与模板的碱基配对</w:t>
      </w:r>
      <w:r w:rsidRPr="003238D2">
        <w:rPr>
          <w:rFonts w:ascii="Times New Roman" w:eastAsia="宋体" w:hAnsi="宋体"/>
          <w:sz w:val="24"/>
        </w:rPr>
        <w:t>;</w:t>
      </w:r>
      <w:r w:rsidRPr="003238D2">
        <w:rPr>
          <w:rFonts w:ascii="Times New Roman" w:eastAsia="仿宋" w:hAnsi="仿宋"/>
          <w:sz w:val="24"/>
        </w:rPr>
        <w:t>由于</w:t>
      </w:r>
      <w:r w:rsidRPr="003238D2">
        <w:rPr>
          <w:rFonts w:ascii="Times New Roman" w:eastAsia="宋体" w:hAnsi="宋体"/>
          <w:sz w:val="24"/>
        </w:rPr>
        <w:t>G</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仿宋" w:hAnsi="仿宋"/>
          <w:sz w:val="24"/>
        </w:rPr>
        <w:t>之间有三个氢键</w:t>
      </w:r>
      <w:r w:rsidRPr="003238D2">
        <w:rPr>
          <w:rFonts w:ascii="Times New Roman" w:eastAsia="宋体" w:hAnsi="宋体"/>
          <w:sz w:val="24"/>
        </w:rPr>
        <w:t>,A</w:t>
      </w:r>
      <w:r w:rsidRPr="003238D2">
        <w:rPr>
          <w:rFonts w:ascii="Times New Roman" w:eastAsia="宋体" w:hAnsi="Times New Roman" w:cs="Times New Roman"/>
          <w:sz w:val="24"/>
        </w:rPr>
        <w:t>—</w:t>
      </w:r>
      <w:r w:rsidRPr="003238D2">
        <w:rPr>
          <w:rFonts w:ascii="Times New Roman" w:eastAsia="宋体" w:hAnsi="宋体"/>
          <w:sz w:val="24"/>
        </w:rPr>
        <w:t>T</w:t>
      </w:r>
      <w:r w:rsidRPr="003238D2">
        <w:rPr>
          <w:rFonts w:ascii="Times New Roman" w:eastAsia="仿宋" w:hAnsi="仿宋"/>
          <w:sz w:val="24"/>
        </w:rPr>
        <w:t>之间有两个氢键</w:t>
      </w:r>
      <w:r w:rsidRPr="003238D2">
        <w:rPr>
          <w:rFonts w:ascii="Times New Roman" w:eastAsia="宋体" w:hAnsi="宋体"/>
          <w:sz w:val="24"/>
        </w:rPr>
        <w:t>,</w:t>
      </w:r>
      <w:r w:rsidRPr="003238D2">
        <w:rPr>
          <w:rFonts w:ascii="Times New Roman" w:eastAsia="仿宋" w:hAnsi="仿宋"/>
          <w:sz w:val="24"/>
        </w:rPr>
        <w:t>所以</w:t>
      </w:r>
      <w:r w:rsidRPr="003238D2">
        <w:rPr>
          <w:rFonts w:ascii="Times New Roman" w:eastAsia="宋体" w:hAnsi="宋体"/>
          <w:sz w:val="24"/>
        </w:rPr>
        <w:t>G</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仿宋" w:hAnsi="仿宋"/>
          <w:sz w:val="24"/>
        </w:rPr>
        <w:t>含量越高的引物</w:t>
      </w:r>
      <w:r w:rsidRPr="003238D2">
        <w:rPr>
          <w:rFonts w:ascii="Times New Roman" w:eastAsia="宋体" w:hAnsi="宋体"/>
          <w:sz w:val="24"/>
        </w:rPr>
        <w:t>,</w:t>
      </w:r>
      <w:r w:rsidRPr="003238D2">
        <w:rPr>
          <w:rFonts w:ascii="Times New Roman" w:eastAsia="仿宋" w:hAnsi="仿宋"/>
          <w:sz w:val="24"/>
        </w:rPr>
        <w:t>退火温度越高。</w:t>
      </w:r>
      <w:r w:rsidRPr="003238D2">
        <w:rPr>
          <w:rFonts w:ascii="Times New Roman" w:eastAsia="宋体" w:hAnsi="宋体"/>
          <w:sz w:val="24"/>
        </w:rPr>
        <w:t>(4)PCR</w:t>
      </w:r>
      <w:r w:rsidRPr="003238D2">
        <w:rPr>
          <w:rFonts w:ascii="Times New Roman" w:eastAsia="仿宋" w:hAnsi="仿宋"/>
          <w:sz w:val="24"/>
        </w:rPr>
        <w:t>反应得不到任何扩增产物</w:t>
      </w:r>
      <w:r w:rsidRPr="003238D2">
        <w:rPr>
          <w:rFonts w:ascii="Times New Roman" w:eastAsia="宋体" w:hAnsi="宋体"/>
          <w:sz w:val="24"/>
        </w:rPr>
        <w:t>,</w:t>
      </w:r>
      <w:r w:rsidRPr="003238D2">
        <w:rPr>
          <w:rFonts w:ascii="Times New Roman" w:eastAsia="仿宋" w:hAnsi="仿宋"/>
          <w:sz w:val="24"/>
        </w:rPr>
        <w:t>可能是退火温度过高</w:t>
      </w:r>
      <w:r w:rsidRPr="003238D2">
        <w:rPr>
          <w:rFonts w:ascii="Times New Roman" w:eastAsia="宋体" w:hAnsi="宋体"/>
          <w:sz w:val="24"/>
        </w:rPr>
        <w:t>,</w:t>
      </w:r>
      <w:r w:rsidRPr="003238D2">
        <w:rPr>
          <w:rFonts w:ascii="Times New Roman" w:eastAsia="仿宋" w:hAnsi="仿宋"/>
          <w:sz w:val="24"/>
        </w:rPr>
        <w:t>导致引物与模板不能相连或引物间相互配对</w:t>
      </w:r>
      <w:r w:rsidRPr="003238D2">
        <w:rPr>
          <w:rFonts w:ascii="Times New Roman" w:eastAsia="宋体" w:hAnsi="宋体"/>
          <w:sz w:val="24"/>
        </w:rPr>
        <w:t>,</w:t>
      </w:r>
      <w:r w:rsidRPr="003238D2">
        <w:rPr>
          <w:rFonts w:ascii="Times New Roman" w:eastAsia="仿宋" w:hAnsi="仿宋"/>
          <w:sz w:val="24"/>
        </w:rPr>
        <w:t>引物自连</w:t>
      </w:r>
      <w:r w:rsidRPr="003238D2">
        <w:rPr>
          <w:rFonts w:ascii="Times New Roman" w:eastAsia="宋体" w:hAnsi="宋体"/>
          <w:sz w:val="24"/>
        </w:rPr>
        <w:t>,</w:t>
      </w:r>
      <w:r w:rsidRPr="003238D2">
        <w:rPr>
          <w:rFonts w:ascii="Times New Roman" w:eastAsia="仿宋" w:hAnsi="仿宋"/>
          <w:sz w:val="24"/>
        </w:rPr>
        <w:t>不能与模板相连</w:t>
      </w:r>
      <w:r w:rsidRPr="003238D2">
        <w:rPr>
          <w:rFonts w:ascii="Times New Roman" w:eastAsia="宋体" w:hAnsi="宋体"/>
          <w:sz w:val="24"/>
        </w:rPr>
        <w:t>,</w:t>
      </w:r>
      <w:r w:rsidRPr="003238D2">
        <w:rPr>
          <w:rFonts w:ascii="Times New Roman" w:eastAsia="仿宋" w:hAnsi="仿宋"/>
          <w:sz w:val="24"/>
        </w:rPr>
        <w:t>因此</w:t>
      </w:r>
      <w:r w:rsidRPr="003238D2">
        <w:rPr>
          <w:rFonts w:ascii="Times New Roman" w:eastAsia="宋体" w:hAnsi="宋体"/>
          <w:sz w:val="24"/>
        </w:rPr>
        <w:t>,</w:t>
      </w:r>
      <w:r w:rsidRPr="003238D2">
        <w:rPr>
          <w:rFonts w:ascii="Times New Roman" w:eastAsia="仿宋" w:hAnsi="仿宋"/>
          <w:sz w:val="24"/>
        </w:rPr>
        <w:t>可通过</w:t>
      </w:r>
      <w:r w:rsidRPr="003238D2">
        <w:rPr>
          <w:rFonts w:ascii="宋体" w:eastAsia="宋体" w:hAnsi="宋体" w:cs="宋体" w:hint="eastAsia"/>
          <w:sz w:val="24"/>
        </w:rPr>
        <w:t>②</w:t>
      </w:r>
      <w:r w:rsidRPr="003238D2">
        <w:rPr>
          <w:rFonts w:ascii="Times New Roman" w:eastAsia="仿宋" w:hAnsi="仿宋"/>
          <w:sz w:val="24"/>
        </w:rPr>
        <w:t>降低退火温度或</w:t>
      </w:r>
      <w:r w:rsidRPr="003238D2">
        <w:rPr>
          <w:rFonts w:ascii="宋体" w:eastAsia="宋体" w:hAnsi="宋体" w:cs="宋体" w:hint="eastAsia"/>
          <w:sz w:val="24"/>
        </w:rPr>
        <w:t>③</w:t>
      </w:r>
      <w:r w:rsidRPr="003238D2">
        <w:rPr>
          <w:rFonts w:ascii="Times New Roman" w:eastAsia="仿宋" w:hAnsi="仿宋"/>
          <w:sz w:val="24"/>
        </w:rPr>
        <w:t>重新设计引物进行改进。</w:t>
      </w:r>
    </w:p>
    <w:p w:rsidR="00DB2DC5" w:rsidRPr="003238D2" w:rsidRDefault="00DB2DC5" w:rsidP="00DB2DC5">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DB2DC5" w:rsidRPr="003238D2" w:rsidRDefault="00DB2DC5" w:rsidP="00DB2DC5">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CD</w:t>
      </w:r>
      <w:r w:rsidRPr="003238D2">
        <w:rPr>
          <w:rFonts w:ascii="Times New Roman" w:eastAsia="宋体" w:hAnsi="宋体"/>
          <w:sz w:val="24"/>
        </w:rPr>
        <w:t xml:space="preserve">　</w:t>
      </w:r>
      <w:r w:rsidRPr="003238D2">
        <w:rPr>
          <w:rFonts w:ascii="Times New Roman" w:eastAsia="仿宋" w:hAnsi="仿宋"/>
          <w:sz w:val="24"/>
        </w:rPr>
        <w:t>试管</w:t>
      </w:r>
      <w:r w:rsidRPr="003238D2">
        <w:rPr>
          <w:rFonts w:ascii="宋体" w:eastAsia="宋体" w:hAnsi="宋体" w:cs="宋体" w:hint="eastAsia"/>
          <w:sz w:val="24"/>
        </w:rPr>
        <w:t>Ⅱ</w:t>
      </w:r>
      <w:r w:rsidRPr="003238D2">
        <w:rPr>
          <w:rFonts w:ascii="Times New Roman" w:eastAsia="仿宋" w:hAnsi="仿宋"/>
          <w:sz w:val="24"/>
        </w:rPr>
        <w:t>要加入试管</w:t>
      </w:r>
      <w:r w:rsidRPr="003238D2">
        <w:rPr>
          <w:rFonts w:ascii="宋体" w:eastAsia="宋体" w:hAnsi="宋体" w:cs="宋体" w:hint="eastAsia"/>
          <w:sz w:val="24"/>
        </w:rPr>
        <w:t>Ⅰ</w:t>
      </w:r>
      <w:r w:rsidRPr="003238D2">
        <w:rPr>
          <w:rFonts w:ascii="Times New Roman" w:eastAsia="仿宋" w:hAnsi="仿宋"/>
          <w:sz w:val="24"/>
        </w:rPr>
        <w:t>中的</w:t>
      </w:r>
      <w:r w:rsidRPr="003238D2">
        <w:rPr>
          <w:rFonts w:ascii="Times New Roman" w:eastAsia="宋体" w:hAnsi="宋体"/>
          <w:sz w:val="24"/>
        </w:rPr>
        <w:t>DNA</w:t>
      </w:r>
      <w:r w:rsidRPr="003238D2">
        <w:rPr>
          <w:rFonts w:ascii="Times New Roman" w:eastAsia="仿宋" w:hAnsi="仿宋"/>
          <w:sz w:val="24"/>
        </w:rPr>
        <w:t>溶液、处理好的不含氨苄青霉素抗性基因的大肠杆菌</w:t>
      </w:r>
      <w:r w:rsidRPr="003238D2">
        <w:rPr>
          <w:rFonts w:ascii="Times New Roman" w:eastAsia="宋体" w:hAnsi="宋体"/>
          <w:sz w:val="24"/>
        </w:rPr>
        <w:t>,</w:t>
      </w:r>
      <w:r w:rsidRPr="003238D2">
        <w:rPr>
          <w:rFonts w:ascii="Times New Roman" w:eastAsia="仿宋" w:hAnsi="仿宋"/>
          <w:sz w:val="24"/>
        </w:rPr>
        <w:t>目的是将重组质粒导入受体细胞</w:t>
      </w:r>
      <w:r w:rsidRPr="003238D2">
        <w:rPr>
          <w:rFonts w:ascii="Times New Roman" w:eastAsia="宋体" w:hAnsi="宋体"/>
          <w:sz w:val="24"/>
        </w:rPr>
        <w:t>,</w:t>
      </w:r>
      <w:r w:rsidRPr="003238D2">
        <w:rPr>
          <w:rFonts w:ascii="Times New Roman" w:eastAsia="仿宋" w:hAnsi="仿宋"/>
          <w:sz w:val="24"/>
        </w:rPr>
        <w:t>而受体细胞本身应不含氨苄青霉素抗性基因</w:t>
      </w:r>
      <w:r w:rsidRPr="003238D2">
        <w:rPr>
          <w:rFonts w:ascii="Times New Roman" w:eastAsia="宋体" w:hAnsi="宋体"/>
          <w:sz w:val="24"/>
        </w:rPr>
        <w:t>,</w:t>
      </w:r>
      <w:r w:rsidRPr="003238D2">
        <w:rPr>
          <w:rFonts w:ascii="Times New Roman" w:eastAsia="仿宋" w:hAnsi="仿宋"/>
          <w:sz w:val="24"/>
        </w:rPr>
        <w:t>以便筛选导入重组质粒的受体细胞</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若</w:t>
      </w:r>
      <w:r w:rsidRPr="003238D2">
        <w:rPr>
          <w:rFonts w:ascii="Times New Roman" w:eastAsia="宋体" w:hAnsi="宋体"/>
          <w:i/>
          <w:sz w:val="24"/>
        </w:rPr>
        <w:t>lacZ</w:t>
      </w:r>
      <w:r w:rsidRPr="003238D2">
        <w:rPr>
          <w:rFonts w:ascii="Times New Roman" w:eastAsia="仿宋" w:hAnsi="仿宋"/>
          <w:sz w:val="24"/>
        </w:rPr>
        <w:t>基因没有被破坏</w:t>
      </w:r>
      <w:r w:rsidRPr="003238D2">
        <w:rPr>
          <w:rFonts w:ascii="Times New Roman" w:eastAsia="宋体" w:hAnsi="宋体"/>
          <w:sz w:val="24"/>
        </w:rPr>
        <w:t>,</w:t>
      </w:r>
      <w:r w:rsidRPr="003238D2">
        <w:rPr>
          <w:rFonts w:ascii="Times New Roman" w:eastAsia="仿宋" w:hAnsi="仿宋"/>
          <w:sz w:val="24"/>
        </w:rPr>
        <w:t>则大肠杆菌菌落呈蓝色</w:t>
      </w:r>
      <w:r w:rsidRPr="003238D2">
        <w:rPr>
          <w:rFonts w:ascii="Times New Roman" w:eastAsia="宋体" w:hAnsi="宋体"/>
          <w:sz w:val="24"/>
        </w:rPr>
        <w:t>,</w:t>
      </w:r>
      <w:r w:rsidRPr="003238D2">
        <w:rPr>
          <w:rFonts w:ascii="Times New Roman" w:eastAsia="仿宋" w:hAnsi="仿宋"/>
          <w:sz w:val="24"/>
        </w:rPr>
        <w:t>因此如果大肠杆菌的菌落为蓝色</w:t>
      </w:r>
      <w:r w:rsidRPr="003238D2">
        <w:rPr>
          <w:rFonts w:ascii="Times New Roman" w:eastAsia="宋体" w:hAnsi="宋体"/>
          <w:sz w:val="24"/>
        </w:rPr>
        <w:t>,</w:t>
      </w:r>
      <w:r w:rsidRPr="003238D2">
        <w:rPr>
          <w:rFonts w:ascii="Times New Roman" w:eastAsia="仿宋" w:hAnsi="仿宋"/>
          <w:sz w:val="24"/>
        </w:rPr>
        <w:t>说明</w:t>
      </w:r>
      <w:r w:rsidRPr="003238D2">
        <w:rPr>
          <w:rFonts w:ascii="Times New Roman" w:eastAsia="宋体" w:hAnsi="宋体"/>
          <w:i/>
          <w:sz w:val="24"/>
        </w:rPr>
        <w:t>lacZ</w:t>
      </w:r>
      <w:r w:rsidRPr="003238D2">
        <w:rPr>
          <w:rFonts w:ascii="Times New Roman" w:eastAsia="仿宋" w:hAnsi="仿宋"/>
          <w:sz w:val="24"/>
        </w:rPr>
        <w:t>基因没有被破坏</w:t>
      </w:r>
      <w:r w:rsidRPr="003238D2">
        <w:rPr>
          <w:rFonts w:ascii="Times New Roman" w:eastAsia="宋体" w:hAnsi="宋体"/>
          <w:sz w:val="24"/>
        </w:rPr>
        <w:t>,</w:t>
      </w:r>
      <w:r w:rsidRPr="003238D2">
        <w:rPr>
          <w:rFonts w:ascii="Times New Roman" w:eastAsia="仿宋" w:hAnsi="仿宋"/>
          <w:sz w:val="24"/>
        </w:rPr>
        <w:t>导入大肠杆菌的为普通质粒</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选择培养基中除必需的营养物质外</w:t>
      </w:r>
      <w:r w:rsidRPr="003238D2">
        <w:rPr>
          <w:rFonts w:ascii="Times New Roman" w:eastAsia="宋体" w:hAnsi="宋体"/>
          <w:sz w:val="24"/>
        </w:rPr>
        <w:t>,</w:t>
      </w:r>
      <w:r w:rsidRPr="003238D2">
        <w:rPr>
          <w:rFonts w:ascii="Times New Roman" w:eastAsia="仿宋" w:hAnsi="仿宋"/>
          <w:sz w:val="24"/>
        </w:rPr>
        <w:t>还应加入适量氨苄青霉素</w:t>
      </w:r>
      <w:r w:rsidRPr="003238D2">
        <w:rPr>
          <w:rFonts w:ascii="Times New Roman" w:eastAsia="宋体" w:hAnsi="宋体"/>
          <w:sz w:val="24"/>
        </w:rPr>
        <w:t>,</w:t>
      </w:r>
      <w:r w:rsidRPr="003238D2">
        <w:rPr>
          <w:rFonts w:ascii="Times New Roman" w:eastAsia="仿宋" w:hAnsi="仿宋"/>
          <w:sz w:val="24"/>
        </w:rPr>
        <w:t>这样可以将没有导入目的基因的大肠杆菌淘汰</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白色菌落的大肠杆菌是转入了目的基因的</w:t>
      </w:r>
      <w:r w:rsidRPr="003238D2">
        <w:rPr>
          <w:rFonts w:ascii="Times New Roman" w:eastAsia="宋体" w:hAnsi="宋体"/>
          <w:sz w:val="24"/>
        </w:rPr>
        <w:t>,</w:t>
      </w:r>
      <w:r w:rsidRPr="003238D2">
        <w:rPr>
          <w:rFonts w:ascii="Times New Roman" w:eastAsia="仿宋" w:hAnsi="仿宋"/>
          <w:sz w:val="24"/>
        </w:rPr>
        <w:t>所以应选择白色菌落的大肠杆菌进行扩大培养</w:t>
      </w:r>
      <w:r w:rsidRPr="003238D2">
        <w:rPr>
          <w:rFonts w:ascii="Times New Roman" w:eastAsia="宋体" w:hAnsi="宋体"/>
          <w:sz w:val="24"/>
        </w:rPr>
        <w:t>,D</w:t>
      </w:r>
      <w:r w:rsidRPr="003238D2">
        <w:rPr>
          <w:rFonts w:ascii="Times New Roman" w:eastAsia="仿宋" w:hAnsi="仿宋"/>
          <w:sz w:val="24"/>
        </w:rPr>
        <w:t>项正确。</w:t>
      </w:r>
    </w:p>
    <w:p w:rsidR="00DB2DC5" w:rsidRPr="003238D2" w:rsidRDefault="00DB2DC5" w:rsidP="00DB2DC5">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BCD</w:t>
      </w:r>
      <w:r w:rsidRPr="003238D2">
        <w:rPr>
          <w:rFonts w:ascii="Times New Roman" w:eastAsia="宋体" w:hAnsi="宋体"/>
          <w:sz w:val="24"/>
        </w:rPr>
        <w:t xml:space="preserve">　</w:t>
      </w:r>
      <w:r w:rsidRPr="003238D2">
        <w:rPr>
          <w:rFonts w:ascii="Times New Roman" w:eastAsia="仿宋" w:hAnsi="仿宋"/>
          <w:sz w:val="24"/>
        </w:rPr>
        <w:t>质粒中含有</w:t>
      </w:r>
      <w:r w:rsidRPr="003238D2">
        <w:rPr>
          <w:rFonts w:ascii="Times New Roman" w:eastAsia="宋体" w:hAnsi="宋体"/>
          <w:sz w:val="24"/>
        </w:rPr>
        <w:t>1</w:t>
      </w:r>
      <w:r w:rsidRPr="003238D2">
        <w:rPr>
          <w:rFonts w:ascii="Times New Roman" w:eastAsia="仿宋" w:hAnsi="仿宋"/>
          <w:sz w:val="24"/>
        </w:rPr>
        <w:t>个限制酶</w:t>
      </w:r>
      <w:r w:rsidRPr="003238D2">
        <w:rPr>
          <w:rFonts w:ascii="Times New Roman" w:eastAsia="宋体" w:hAnsi="宋体"/>
          <w:i/>
          <w:sz w:val="24"/>
        </w:rPr>
        <w:t>Hin</w:t>
      </w:r>
      <w:r w:rsidRPr="003238D2">
        <w:rPr>
          <w:rFonts w:ascii="Times New Roman" w:eastAsia="宋体" w:hAnsi="宋体"/>
          <w:sz w:val="24"/>
        </w:rPr>
        <w:t>d</w:t>
      </w:r>
      <w:r w:rsidRPr="003238D2">
        <w:rPr>
          <w:rFonts w:ascii="宋体" w:eastAsia="宋体" w:hAnsi="宋体" w:cs="宋体" w:hint="eastAsia"/>
          <w:sz w:val="24"/>
        </w:rPr>
        <w:t>Ⅲ</w:t>
      </w:r>
      <w:r w:rsidRPr="003238D2">
        <w:rPr>
          <w:rFonts w:ascii="Times New Roman" w:eastAsia="仿宋" w:hAnsi="仿宋"/>
          <w:sz w:val="24"/>
        </w:rPr>
        <w:t>的切割位点</w:t>
      </w:r>
      <w:r w:rsidRPr="003238D2">
        <w:rPr>
          <w:rFonts w:ascii="Times New Roman" w:eastAsia="宋体" w:hAnsi="宋体"/>
          <w:sz w:val="24"/>
        </w:rPr>
        <w:t>,2</w:t>
      </w:r>
      <w:r w:rsidRPr="003238D2">
        <w:rPr>
          <w:rFonts w:ascii="Times New Roman" w:eastAsia="仿宋" w:hAnsi="仿宋"/>
          <w:sz w:val="24"/>
        </w:rPr>
        <w:t>个限制酶</w:t>
      </w:r>
      <w:r w:rsidRPr="003238D2">
        <w:rPr>
          <w:rFonts w:ascii="Times New Roman" w:eastAsia="宋体" w:hAnsi="宋体"/>
          <w:i/>
          <w:sz w:val="24"/>
        </w:rPr>
        <w:t>Bam</w:t>
      </w:r>
      <w:r w:rsidRPr="003238D2">
        <w:rPr>
          <w:rFonts w:ascii="Times New Roman" w:eastAsia="宋体" w:hAnsi="宋体"/>
          <w:sz w:val="24"/>
        </w:rPr>
        <w:t>H</w:t>
      </w:r>
      <w:r w:rsidRPr="003238D2">
        <w:rPr>
          <w:rFonts w:ascii="宋体" w:eastAsia="宋体" w:hAnsi="宋体" w:cs="宋体" w:hint="eastAsia"/>
          <w:sz w:val="24"/>
        </w:rPr>
        <w:t>Ⅰ</w:t>
      </w:r>
      <w:r w:rsidRPr="003238D2">
        <w:rPr>
          <w:rFonts w:ascii="Times New Roman" w:eastAsia="仿宋" w:hAnsi="仿宋"/>
          <w:sz w:val="24"/>
        </w:rPr>
        <w:t>的切割位点</w:t>
      </w:r>
      <w:r w:rsidRPr="003238D2">
        <w:rPr>
          <w:rFonts w:ascii="Times New Roman" w:eastAsia="宋体" w:hAnsi="宋体"/>
          <w:sz w:val="24"/>
        </w:rPr>
        <w:t>,</w:t>
      </w:r>
      <w:r w:rsidRPr="003238D2">
        <w:rPr>
          <w:rFonts w:ascii="Times New Roman" w:eastAsia="仿宋" w:hAnsi="仿宋"/>
          <w:sz w:val="24"/>
        </w:rPr>
        <w:t>因此用这两种限制酶切割质粒</w:t>
      </w:r>
      <w:r w:rsidRPr="003238D2">
        <w:rPr>
          <w:rFonts w:ascii="Times New Roman" w:eastAsia="宋体" w:hAnsi="宋体"/>
          <w:sz w:val="24"/>
        </w:rPr>
        <w:t>,</w:t>
      </w:r>
      <w:r w:rsidRPr="003238D2">
        <w:rPr>
          <w:rFonts w:ascii="Times New Roman" w:eastAsia="仿宋" w:hAnsi="仿宋"/>
          <w:sz w:val="24"/>
        </w:rPr>
        <w:t>可得到</w:t>
      </w:r>
      <w:r w:rsidRPr="003238D2">
        <w:rPr>
          <w:rFonts w:ascii="Times New Roman" w:eastAsia="宋体" w:hAnsi="宋体"/>
          <w:sz w:val="24"/>
        </w:rPr>
        <w:t>3</w:t>
      </w:r>
      <w:r w:rsidRPr="003238D2">
        <w:rPr>
          <w:rFonts w:ascii="Times New Roman" w:eastAsia="仿宋" w:hAnsi="仿宋"/>
          <w:sz w:val="24"/>
        </w:rPr>
        <w:t>条</w:t>
      </w:r>
      <w:r w:rsidRPr="003238D2">
        <w:rPr>
          <w:rFonts w:ascii="Times New Roman" w:eastAsia="宋体" w:hAnsi="宋体"/>
          <w:sz w:val="24"/>
        </w:rPr>
        <w:t>DNA</w:t>
      </w:r>
      <w:r w:rsidRPr="003238D2">
        <w:rPr>
          <w:rFonts w:ascii="Times New Roman" w:eastAsia="仿宋" w:hAnsi="仿宋"/>
          <w:sz w:val="24"/>
        </w:rPr>
        <w:t>片段</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用限制酶</w:t>
      </w:r>
      <w:r w:rsidRPr="003238D2">
        <w:rPr>
          <w:rFonts w:ascii="Times New Roman" w:eastAsia="宋体" w:hAnsi="宋体"/>
          <w:i/>
          <w:sz w:val="24"/>
        </w:rPr>
        <w:t>Bam</w:t>
      </w:r>
      <w:r w:rsidRPr="003238D2">
        <w:rPr>
          <w:rFonts w:ascii="Times New Roman" w:eastAsia="宋体" w:hAnsi="宋体"/>
          <w:sz w:val="24"/>
        </w:rPr>
        <w:t>H</w:t>
      </w:r>
      <w:r w:rsidRPr="003238D2">
        <w:rPr>
          <w:rFonts w:ascii="宋体" w:eastAsia="宋体" w:hAnsi="宋体" w:cs="宋体" w:hint="eastAsia"/>
          <w:sz w:val="24"/>
        </w:rPr>
        <w:t>Ⅰ</w:t>
      </w:r>
      <w:r w:rsidRPr="003238D2">
        <w:rPr>
          <w:rFonts w:ascii="Times New Roman" w:eastAsia="仿宋" w:hAnsi="仿宋"/>
          <w:sz w:val="24"/>
        </w:rPr>
        <w:t>切割会破坏质粒上的两种标记基因</w:t>
      </w:r>
      <w:r w:rsidRPr="003238D2">
        <w:rPr>
          <w:rFonts w:ascii="Times New Roman" w:eastAsia="宋体" w:hAnsi="宋体"/>
          <w:sz w:val="24"/>
        </w:rPr>
        <w:t>,</w:t>
      </w:r>
      <w:r w:rsidRPr="003238D2">
        <w:rPr>
          <w:rFonts w:ascii="Times New Roman" w:eastAsia="仿宋" w:hAnsi="仿宋"/>
          <w:sz w:val="24"/>
        </w:rPr>
        <w:t>也会破坏目的基因</w:t>
      </w:r>
      <w:r w:rsidRPr="003238D2">
        <w:rPr>
          <w:rFonts w:ascii="Times New Roman" w:eastAsia="宋体" w:hAnsi="宋体"/>
          <w:sz w:val="24"/>
        </w:rPr>
        <w:t>,</w:t>
      </w:r>
      <w:r w:rsidRPr="003238D2">
        <w:rPr>
          <w:rFonts w:ascii="Times New Roman" w:eastAsia="仿宋" w:hAnsi="仿宋"/>
          <w:sz w:val="24"/>
        </w:rPr>
        <w:t>因此不能用</w:t>
      </w:r>
      <w:r w:rsidRPr="003238D2">
        <w:rPr>
          <w:rFonts w:ascii="Times New Roman" w:eastAsia="宋体" w:hAnsi="宋体"/>
          <w:i/>
          <w:sz w:val="24"/>
        </w:rPr>
        <w:t>Bam</w:t>
      </w:r>
      <w:r w:rsidRPr="003238D2">
        <w:rPr>
          <w:rFonts w:ascii="Times New Roman" w:eastAsia="宋体" w:hAnsi="宋体"/>
          <w:sz w:val="24"/>
        </w:rPr>
        <w:t>H</w:t>
      </w:r>
      <w:r w:rsidRPr="003238D2">
        <w:rPr>
          <w:rFonts w:ascii="宋体" w:eastAsia="宋体" w:hAnsi="宋体" w:cs="宋体" w:hint="eastAsia"/>
          <w:sz w:val="24"/>
        </w:rPr>
        <w:t>Ⅰ</w:t>
      </w:r>
      <w:r w:rsidRPr="003238D2">
        <w:rPr>
          <w:rFonts w:ascii="Times New Roman" w:eastAsia="仿宋" w:hAnsi="仿宋"/>
          <w:sz w:val="24"/>
        </w:rPr>
        <w:t>酶切割质粒和外源</w:t>
      </w:r>
      <w:r w:rsidRPr="003238D2">
        <w:rPr>
          <w:rFonts w:ascii="Times New Roman" w:eastAsia="宋体" w:hAnsi="宋体"/>
          <w:sz w:val="24"/>
        </w:rPr>
        <w:t>DNA,B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构建重组</w:t>
      </w:r>
      <w:r w:rsidRPr="003238D2">
        <w:rPr>
          <w:rFonts w:ascii="Times New Roman" w:eastAsia="宋体" w:hAnsi="宋体"/>
          <w:sz w:val="24"/>
        </w:rPr>
        <w:t>DNA</w:t>
      </w:r>
      <w:r w:rsidRPr="003238D2">
        <w:rPr>
          <w:rFonts w:ascii="Times New Roman" w:eastAsia="仿宋" w:hAnsi="仿宋"/>
          <w:sz w:val="24"/>
        </w:rPr>
        <w:t>时不能用</w:t>
      </w:r>
      <w:r w:rsidRPr="003238D2">
        <w:rPr>
          <w:rFonts w:ascii="Times New Roman" w:eastAsia="宋体" w:hAnsi="宋体"/>
          <w:i/>
          <w:sz w:val="24"/>
        </w:rPr>
        <w:t>Bam</w:t>
      </w:r>
      <w:r w:rsidRPr="003238D2">
        <w:rPr>
          <w:rFonts w:ascii="Times New Roman" w:eastAsia="宋体" w:hAnsi="宋体"/>
          <w:sz w:val="24"/>
        </w:rPr>
        <w:t>H</w:t>
      </w:r>
      <w:r w:rsidRPr="003238D2">
        <w:rPr>
          <w:rFonts w:ascii="宋体" w:eastAsia="宋体" w:hAnsi="宋体" w:cs="宋体" w:hint="eastAsia"/>
          <w:sz w:val="24"/>
        </w:rPr>
        <w:t>Ⅰ</w:t>
      </w:r>
      <w:r w:rsidRPr="003238D2">
        <w:rPr>
          <w:rFonts w:ascii="Times New Roman" w:eastAsia="仿宋" w:hAnsi="仿宋"/>
          <w:sz w:val="24"/>
        </w:rPr>
        <w:t>酶切割质粒和外源</w:t>
      </w:r>
      <w:r w:rsidRPr="003238D2">
        <w:rPr>
          <w:rFonts w:ascii="Times New Roman" w:eastAsia="宋体" w:hAnsi="宋体"/>
          <w:sz w:val="24"/>
        </w:rPr>
        <w:t>DNA,</w:t>
      </w:r>
      <w:r w:rsidRPr="003238D2">
        <w:rPr>
          <w:rFonts w:ascii="Times New Roman" w:eastAsia="仿宋" w:hAnsi="仿宋"/>
          <w:sz w:val="24"/>
        </w:rPr>
        <w:t>因此为了防止自身环化或反向连接</w:t>
      </w:r>
      <w:r w:rsidRPr="003238D2">
        <w:rPr>
          <w:rFonts w:ascii="Times New Roman" w:eastAsia="宋体" w:hAnsi="宋体"/>
          <w:sz w:val="24"/>
        </w:rPr>
        <w:t>,</w:t>
      </w:r>
      <w:r w:rsidRPr="003238D2">
        <w:rPr>
          <w:rFonts w:ascii="Times New Roman" w:eastAsia="仿宋" w:hAnsi="仿宋"/>
          <w:sz w:val="24"/>
        </w:rPr>
        <w:t>构建重组</w:t>
      </w:r>
      <w:r w:rsidRPr="003238D2">
        <w:rPr>
          <w:rFonts w:ascii="Times New Roman" w:eastAsia="宋体" w:hAnsi="宋体"/>
          <w:sz w:val="24"/>
        </w:rPr>
        <w:t>DNA</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需选择限制酶</w:t>
      </w:r>
      <w:r w:rsidRPr="003238D2">
        <w:rPr>
          <w:rFonts w:ascii="Times New Roman" w:eastAsia="宋体" w:hAnsi="宋体"/>
          <w:i/>
          <w:sz w:val="24"/>
        </w:rPr>
        <w:t>Bcl</w:t>
      </w:r>
      <w:r w:rsidRPr="003238D2">
        <w:rPr>
          <w:rFonts w:ascii="宋体" w:eastAsia="宋体" w:hAnsi="宋体" w:cs="宋体" w:hint="eastAsia"/>
          <w:sz w:val="24"/>
        </w:rPr>
        <w:t>Ⅰ</w:t>
      </w:r>
      <w:r w:rsidRPr="003238D2">
        <w:rPr>
          <w:rFonts w:ascii="Times New Roman" w:eastAsia="仿宋" w:hAnsi="仿宋"/>
          <w:sz w:val="24"/>
        </w:rPr>
        <w:t>和</w:t>
      </w:r>
      <w:r w:rsidRPr="003238D2">
        <w:rPr>
          <w:rFonts w:ascii="Times New Roman" w:eastAsia="宋体" w:hAnsi="宋体"/>
          <w:i/>
          <w:sz w:val="24"/>
        </w:rPr>
        <w:t>Hin</w:t>
      </w:r>
      <w:r w:rsidRPr="003238D2">
        <w:rPr>
          <w:rFonts w:ascii="Times New Roman" w:eastAsia="宋体" w:hAnsi="宋体"/>
          <w:sz w:val="24"/>
        </w:rPr>
        <w:t>d</w:t>
      </w:r>
      <w:r w:rsidRPr="003238D2">
        <w:rPr>
          <w:rFonts w:ascii="宋体" w:eastAsia="宋体" w:hAnsi="宋体" w:cs="宋体" w:hint="eastAsia"/>
          <w:sz w:val="24"/>
        </w:rPr>
        <w:t>Ⅲ</w:t>
      </w:r>
      <w:r w:rsidRPr="003238D2">
        <w:rPr>
          <w:rFonts w:ascii="Times New Roman" w:eastAsia="仿宋" w:hAnsi="仿宋"/>
          <w:sz w:val="24"/>
        </w:rPr>
        <w:t>同时切割质粒和外源</w:t>
      </w:r>
      <w:r w:rsidRPr="003238D2">
        <w:rPr>
          <w:rFonts w:ascii="Times New Roman" w:eastAsia="宋体" w:hAnsi="宋体"/>
          <w:sz w:val="24"/>
        </w:rPr>
        <w:t>DNA,C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构建基因表达载体时</w:t>
      </w:r>
      <w:r w:rsidRPr="003238D2">
        <w:rPr>
          <w:rFonts w:ascii="Times New Roman" w:eastAsia="宋体" w:hAnsi="宋体"/>
          <w:sz w:val="24"/>
        </w:rPr>
        <w:t>,</w:t>
      </w:r>
      <w:r w:rsidRPr="003238D2">
        <w:rPr>
          <w:rFonts w:ascii="Times New Roman" w:eastAsia="仿宋" w:hAnsi="仿宋"/>
          <w:sz w:val="24"/>
        </w:rPr>
        <w:t>应该选择限制酶</w:t>
      </w:r>
      <w:r w:rsidRPr="003238D2">
        <w:rPr>
          <w:rFonts w:ascii="Times New Roman" w:eastAsia="宋体" w:hAnsi="宋体"/>
          <w:i/>
          <w:sz w:val="24"/>
        </w:rPr>
        <w:t>Bcl</w:t>
      </w:r>
      <w:r w:rsidRPr="003238D2">
        <w:rPr>
          <w:rFonts w:ascii="宋体" w:eastAsia="宋体" w:hAnsi="宋体" w:cs="宋体" w:hint="eastAsia"/>
          <w:sz w:val="24"/>
        </w:rPr>
        <w:t>Ⅰ</w:t>
      </w:r>
      <w:r w:rsidRPr="003238D2">
        <w:rPr>
          <w:rFonts w:ascii="Times New Roman" w:eastAsia="仿宋" w:hAnsi="仿宋"/>
          <w:sz w:val="24"/>
        </w:rPr>
        <w:t>和</w:t>
      </w:r>
      <w:r w:rsidRPr="003238D2">
        <w:rPr>
          <w:rFonts w:ascii="Times New Roman" w:eastAsia="宋体" w:hAnsi="宋体"/>
          <w:i/>
          <w:sz w:val="24"/>
        </w:rPr>
        <w:t>Hin</w:t>
      </w:r>
      <w:r w:rsidRPr="003238D2">
        <w:rPr>
          <w:rFonts w:ascii="Times New Roman" w:eastAsia="宋体" w:hAnsi="宋体"/>
          <w:sz w:val="24"/>
        </w:rPr>
        <w:t>d</w:t>
      </w:r>
      <w:r w:rsidRPr="003238D2">
        <w:rPr>
          <w:rFonts w:ascii="宋体" w:eastAsia="宋体" w:hAnsi="宋体" w:cs="宋体" w:hint="eastAsia"/>
          <w:sz w:val="24"/>
        </w:rPr>
        <w:t>Ⅲ</w:t>
      </w:r>
      <w:r w:rsidRPr="003238D2">
        <w:rPr>
          <w:rFonts w:ascii="Times New Roman" w:eastAsia="仿宋" w:hAnsi="仿宋"/>
          <w:sz w:val="24"/>
        </w:rPr>
        <w:t>同时切割质粒和外源</w:t>
      </w:r>
      <w:r w:rsidRPr="003238D2">
        <w:rPr>
          <w:rFonts w:ascii="Times New Roman" w:eastAsia="宋体" w:hAnsi="宋体"/>
          <w:sz w:val="24"/>
        </w:rPr>
        <w:t>DNA,</w:t>
      </w:r>
      <w:r w:rsidRPr="003238D2">
        <w:rPr>
          <w:rFonts w:ascii="Times New Roman" w:eastAsia="仿宋" w:hAnsi="仿宋"/>
          <w:sz w:val="24"/>
        </w:rPr>
        <w:t>这样会破坏氨苄青霉素抗性基因</w:t>
      </w:r>
      <w:r w:rsidRPr="003238D2">
        <w:rPr>
          <w:rFonts w:ascii="Times New Roman" w:eastAsia="宋体" w:hAnsi="宋体"/>
          <w:sz w:val="24"/>
        </w:rPr>
        <w:t>,</w:t>
      </w:r>
      <w:r w:rsidRPr="003238D2">
        <w:rPr>
          <w:rFonts w:ascii="Times New Roman" w:eastAsia="仿宋" w:hAnsi="仿宋"/>
          <w:sz w:val="24"/>
        </w:rPr>
        <w:t>但没有破坏四环素抗性基因</w:t>
      </w:r>
      <w:r w:rsidRPr="003238D2">
        <w:rPr>
          <w:rFonts w:ascii="Times New Roman" w:eastAsia="宋体" w:hAnsi="宋体"/>
          <w:sz w:val="24"/>
        </w:rPr>
        <w:t>,</w:t>
      </w:r>
      <w:r w:rsidRPr="003238D2">
        <w:rPr>
          <w:rFonts w:ascii="Times New Roman" w:eastAsia="仿宋" w:hAnsi="仿宋"/>
          <w:sz w:val="24"/>
        </w:rPr>
        <w:t>因此导入了重组</w:t>
      </w:r>
      <w:r w:rsidRPr="003238D2">
        <w:rPr>
          <w:rFonts w:ascii="Times New Roman" w:eastAsia="宋体" w:hAnsi="宋体"/>
          <w:sz w:val="24"/>
        </w:rPr>
        <w:t>DNA</w:t>
      </w:r>
      <w:r w:rsidRPr="003238D2">
        <w:rPr>
          <w:rFonts w:ascii="Times New Roman" w:eastAsia="仿宋" w:hAnsi="仿宋"/>
          <w:sz w:val="24"/>
        </w:rPr>
        <w:t>的细菌能在含四环素的培养基上生长而不能在含氨苄青霉素的培养基上生长</w:t>
      </w:r>
      <w:r w:rsidRPr="003238D2">
        <w:rPr>
          <w:rFonts w:ascii="Times New Roman" w:eastAsia="宋体" w:hAnsi="宋体"/>
          <w:sz w:val="24"/>
        </w:rPr>
        <w:t>,D</w:t>
      </w:r>
      <w:r w:rsidRPr="003238D2">
        <w:rPr>
          <w:rFonts w:ascii="Times New Roman" w:eastAsia="仿宋" w:hAnsi="仿宋"/>
          <w:sz w:val="24"/>
        </w:rPr>
        <w:t>项正确。</w:t>
      </w:r>
    </w:p>
    <w:p w:rsidR="00DB2DC5" w:rsidRPr="003238D2" w:rsidRDefault="00DB2DC5" w:rsidP="00DB2DC5">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AB</w:t>
      </w:r>
      <w:r w:rsidRPr="003238D2">
        <w:rPr>
          <w:rFonts w:ascii="Times New Roman" w:eastAsia="宋体" w:hAnsi="宋体"/>
          <w:sz w:val="24"/>
        </w:rPr>
        <w:t xml:space="preserve">　</w:t>
      </w:r>
      <w:r w:rsidRPr="003238D2">
        <w:rPr>
          <w:rFonts w:ascii="Times New Roman" w:eastAsia="仿宋" w:hAnsi="仿宋"/>
          <w:sz w:val="24"/>
        </w:rPr>
        <w:t>图示过程为基因表达载体的构建过程</w:t>
      </w:r>
      <w:r w:rsidRPr="003238D2">
        <w:rPr>
          <w:rFonts w:ascii="Times New Roman" w:eastAsia="宋体" w:hAnsi="宋体"/>
          <w:sz w:val="24"/>
        </w:rPr>
        <w:t>,</w:t>
      </w:r>
      <w:r w:rsidRPr="003238D2">
        <w:rPr>
          <w:rFonts w:ascii="Times New Roman" w:eastAsia="仿宋" w:hAnsi="仿宋"/>
          <w:sz w:val="24"/>
        </w:rPr>
        <w:t>是基因工程中的核心步骤</w:t>
      </w:r>
      <w:r w:rsidRPr="003238D2">
        <w:rPr>
          <w:rFonts w:ascii="Times New Roman" w:eastAsia="宋体" w:hAnsi="宋体"/>
          <w:sz w:val="24"/>
        </w:rPr>
        <w:t>;</w:t>
      </w:r>
      <w:r w:rsidRPr="003238D2">
        <w:rPr>
          <w:rFonts w:ascii="Times New Roman" w:eastAsia="仿宋" w:hAnsi="仿宋"/>
          <w:sz w:val="24"/>
        </w:rPr>
        <w:t>构建过程中需要将目的基因完整切割下来</w:t>
      </w:r>
      <w:r w:rsidRPr="003238D2">
        <w:rPr>
          <w:rFonts w:ascii="Times New Roman" w:eastAsia="宋体" w:hAnsi="宋体"/>
          <w:sz w:val="24"/>
        </w:rPr>
        <w:t>,</w:t>
      </w:r>
      <w:r w:rsidRPr="003238D2">
        <w:rPr>
          <w:rFonts w:ascii="Times New Roman" w:eastAsia="仿宋" w:hAnsi="仿宋"/>
          <w:sz w:val="24"/>
        </w:rPr>
        <w:t>此时要用到限制酶</w:t>
      </w:r>
      <w:r w:rsidRPr="003238D2">
        <w:rPr>
          <w:rFonts w:ascii="Times New Roman" w:eastAsia="宋体" w:hAnsi="宋体"/>
          <w:i/>
          <w:sz w:val="24"/>
        </w:rPr>
        <w:t>Pst</w:t>
      </w:r>
      <w:r w:rsidRPr="003238D2">
        <w:rPr>
          <w:rFonts w:ascii="宋体" w:eastAsia="宋体" w:hAnsi="宋体" w:cs="宋体" w:hint="eastAsia"/>
          <w:sz w:val="24"/>
        </w:rPr>
        <w:t>Ⅰ</w:t>
      </w:r>
      <w:r w:rsidRPr="003238D2">
        <w:rPr>
          <w:rFonts w:ascii="Times New Roman" w:eastAsia="仿宋" w:hAnsi="仿宋"/>
          <w:sz w:val="24"/>
        </w:rPr>
        <w:t>、</w:t>
      </w:r>
      <w:r w:rsidRPr="003238D2">
        <w:rPr>
          <w:rFonts w:ascii="Times New Roman" w:eastAsia="宋体" w:hAnsi="宋体"/>
          <w:i/>
          <w:sz w:val="24"/>
        </w:rPr>
        <w:t>Eco</w:t>
      </w:r>
      <w:r w:rsidRPr="003238D2">
        <w:rPr>
          <w:rFonts w:ascii="Times New Roman" w:eastAsia="宋体" w:hAnsi="宋体"/>
          <w:sz w:val="24"/>
        </w:rPr>
        <w:t>R</w:t>
      </w:r>
      <w:r w:rsidRPr="003238D2">
        <w:rPr>
          <w:rFonts w:ascii="宋体" w:eastAsia="宋体" w:hAnsi="宋体" w:cs="宋体" w:hint="eastAsia"/>
          <w:sz w:val="24"/>
        </w:rPr>
        <w:t>Ⅰ</w:t>
      </w:r>
      <w:r w:rsidRPr="003238D2">
        <w:rPr>
          <w:rFonts w:ascii="Times New Roman" w:eastAsia="宋体" w:hAnsi="宋体"/>
          <w:sz w:val="24"/>
        </w:rPr>
        <w:t>;</w:t>
      </w:r>
      <w:r w:rsidRPr="003238D2">
        <w:rPr>
          <w:rFonts w:ascii="Times New Roman" w:eastAsia="仿宋" w:hAnsi="仿宋"/>
          <w:sz w:val="24"/>
        </w:rPr>
        <w:t>抗卡那霉素基因是标记基因</w:t>
      </w:r>
      <w:r w:rsidRPr="003238D2">
        <w:rPr>
          <w:rFonts w:ascii="Times New Roman" w:eastAsia="宋体" w:hAnsi="宋体"/>
          <w:sz w:val="24"/>
        </w:rPr>
        <w:t>,</w:t>
      </w:r>
      <w:r w:rsidRPr="003238D2">
        <w:rPr>
          <w:rFonts w:ascii="Times New Roman" w:eastAsia="仿宋" w:hAnsi="仿宋"/>
          <w:sz w:val="24"/>
        </w:rPr>
        <w:t>目的是便于鉴定和筛选含有目的基因的细胞</w:t>
      </w:r>
      <w:r w:rsidRPr="003238D2">
        <w:rPr>
          <w:rFonts w:ascii="Times New Roman" w:eastAsia="宋体" w:hAnsi="宋体"/>
          <w:sz w:val="24"/>
        </w:rPr>
        <w:t>;</w:t>
      </w:r>
      <w:r w:rsidRPr="003238D2">
        <w:rPr>
          <w:rFonts w:ascii="Times New Roman" w:eastAsia="仿宋" w:hAnsi="仿宋"/>
          <w:sz w:val="24"/>
        </w:rPr>
        <w:t>基因表达载体包括启动子、目的基因、终止子和标记基因等。</w:t>
      </w:r>
    </w:p>
    <w:p w:rsidR="00DB2DC5" w:rsidRPr="003238D2" w:rsidRDefault="00DB2DC5" w:rsidP="00DB2DC5">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(1)GATC</w:t>
      </w:r>
      <w:r w:rsidRPr="003238D2">
        <w:rPr>
          <w:rFonts w:ascii="Times New Roman" w:eastAsia="宋体" w:hAnsi="宋体"/>
          <w:sz w:val="24"/>
        </w:rPr>
        <w:t xml:space="preserve">　具有四环素抗药性</w:t>
      </w:r>
      <w:r w:rsidRPr="003238D2">
        <w:rPr>
          <w:rFonts w:ascii="Times New Roman" w:eastAsia="宋体" w:hAnsi="宋体"/>
          <w:sz w:val="24"/>
        </w:rPr>
        <w:t>,</w:t>
      </w:r>
      <w:r w:rsidRPr="003238D2">
        <w:rPr>
          <w:rFonts w:ascii="Times New Roman" w:eastAsia="宋体" w:hAnsi="宋体"/>
          <w:sz w:val="24"/>
        </w:rPr>
        <w:t xml:space="preserve">没有氨苄青霉素抗药性　</w:t>
      </w:r>
      <w:r w:rsidRPr="003238D2">
        <w:rPr>
          <w:rFonts w:ascii="Times New Roman" w:eastAsia="宋体" w:hAnsi="宋体"/>
          <w:sz w:val="24"/>
        </w:rPr>
        <w:t>(2)</w:t>
      </w:r>
      <w:r w:rsidRPr="003238D2">
        <w:rPr>
          <w:rFonts w:ascii="Times New Roman" w:eastAsia="宋体" w:hAnsi="宋体"/>
          <w:i/>
          <w:sz w:val="24"/>
        </w:rPr>
        <w:t>Bam</w:t>
      </w:r>
      <w:r w:rsidRPr="003238D2">
        <w:rPr>
          <w:rFonts w:ascii="Times New Roman" w:eastAsia="宋体" w:hAnsi="宋体"/>
          <w:sz w:val="24"/>
        </w:rPr>
        <w:t>H</w:t>
      </w:r>
      <w:r w:rsidRPr="003238D2">
        <w:rPr>
          <w:rFonts w:ascii="宋体" w:eastAsia="宋体" w:hAnsi="宋体" w:cs="宋体" w:hint="eastAsia"/>
          <w:sz w:val="24"/>
        </w:rPr>
        <w:t>Ⅰ</w:t>
      </w:r>
      <w:r w:rsidRPr="003238D2">
        <w:rPr>
          <w:rFonts w:ascii="Times New Roman" w:eastAsia="宋体" w:hAnsi="宋体"/>
          <w:sz w:val="24"/>
        </w:rPr>
        <w:t>和</w:t>
      </w:r>
      <w:r w:rsidRPr="003238D2">
        <w:rPr>
          <w:rFonts w:ascii="Times New Roman" w:eastAsia="宋体" w:hAnsi="宋体"/>
          <w:sz w:val="24"/>
        </w:rPr>
        <w:t>DNA</w:t>
      </w:r>
      <w:r w:rsidRPr="003238D2">
        <w:rPr>
          <w:rFonts w:ascii="Times New Roman" w:eastAsia="宋体" w:hAnsi="宋体"/>
          <w:sz w:val="24"/>
        </w:rPr>
        <w:t xml:space="preserve">连接酶　启动子和终止子　</w:t>
      </w:r>
      <w:r w:rsidRPr="003238D2">
        <w:rPr>
          <w:rFonts w:ascii="Times New Roman" w:eastAsia="宋体" w:hAnsi="宋体"/>
          <w:sz w:val="24"/>
        </w:rPr>
        <w:t>(3)</w:t>
      </w:r>
      <w:r w:rsidRPr="003238D2">
        <w:rPr>
          <w:rFonts w:ascii="Times New Roman" w:eastAsia="宋体" w:hAnsi="宋体"/>
          <w:sz w:val="24"/>
        </w:rPr>
        <w:t xml:space="preserve">繁殖快、多为单细胞、遗传物质相对较少　</w:t>
      </w:r>
      <w:r w:rsidRPr="003238D2">
        <w:rPr>
          <w:rFonts w:ascii="Times New Roman" w:eastAsia="宋体" w:hAnsi="宋体"/>
          <w:sz w:val="24"/>
        </w:rPr>
        <w:t>(4)</w:t>
      </w:r>
      <w:r w:rsidRPr="003238D2">
        <w:rPr>
          <w:rFonts w:ascii="Times New Roman" w:eastAsia="宋体" w:hAnsi="宋体"/>
          <w:sz w:val="24"/>
        </w:rPr>
        <w:t>干扰素抗体</w:t>
      </w:r>
    </w:p>
    <w:p w:rsidR="00677986" w:rsidRPr="00DB2DC5" w:rsidRDefault="00DB2DC5" w:rsidP="00DB2DC5">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由图可知</w:t>
      </w:r>
      <w:r w:rsidRPr="003238D2">
        <w:rPr>
          <w:rFonts w:ascii="Times New Roman" w:eastAsia="宋体" w:hAnsi="宋体"/>
          <w:sz w:val="24"/>
        </w:rPr>
        <w:t>,</w:t>
      </w:r>
      <w:r w:rsidRPr="003238D2">
        <w:rPr>
          <w:rFonts w:ascii="Times New Roman" w:eastAsia="仿宋" w:hAnsi="仿宋"/>
          <w:sz w:val="24"/>
        </w:rPr>
        <w:t>目的基因两侧都是黏性末端</w:t>
      </w:r>
      <w:r w:rsidRPr="003238D2">
        <w:rPr>
          <w:rFonts w:ascii="Times New Roman" w:eastAsia="宋体" w:hAnsi="宋体"/>
          <w:sz w:val="24"/>
        </w:rPr>
        <w:t>,</w:t>
      </w:r>
      <w:r w:rsidRPr="003238D2">
        <w:rPr>
          <w:rFonts w:ascii="Times New Roman" w:eastAsia="仿宋" w:hAnsi="仿宋"/>
          <w:sz w:val="24"/>
        </w:rPr>
        <w:t>根据表中三种限制酶的识别序列和切割位点</w:t>
      </w:r>
      <w:r w:rsidRPr="003238D2">
        <w:rPr>
          <w:rFonts w:ascii="Times New Roman" w:eastAsia="宋体" w:hAnsi="宋体"/>
          <w:sz w:val="24"/>
        </w:rPr>
        <w:t>(</w:t>
      </w:r>
      <w:r w:rsidRPr="003238D2">
        <w:rPr>
          <w:rFonts w:ascii="Times New Roman" w:eastAsia="宋体" w:hAnsi="宋体"/>
          <w:i/>
          <w:sz w:val="24"/>
        </w:rPr>
        <w:t>Eco</w:t>
      </w:r>
      <w:r w:rsidRPr="003238D2">
        <w:rPr>
          <w:rFonts w:ascii="Times New Roman" w:eastAsia="宋体" w:hAnsi="宋体"/>
          <w:sz w:val="24"/>
        </w:rPr>
        <w:t>R</w:t>
      </w:r>
      <w:r w:rsidRPr="003238D2">
        <w:rPr>
          <w:rFonts w:ascii="Times New Roman" w:eastAsia="宋体" w:hAnsi="宋体"/>
          <w:sz w:val="24"/>
        </w:rPr>
        <w:t>Ⅴ</w:t>
      </w:r>
      <w:r w:rsidRPr="003238D2">
        <w:rPr>
          <w:rFonts w:ascii="Times New Roman" w:eastAsia="仿宋" w:hAnsi="仿宋"/>
          <w:sz w:val="24"/>
        </w:rPr>
        <w:t>酶切形成的是平末端</w:t>
      </w:r>
      <w:r w:rsidRPr="003238D2">
        <w:rPr>
          <w:rFonts w:ascii="Times New Roman" w:eastAsia="宋体" w:hAnsi="宋体"/>
          <w:sz w:val="24"/>
        </w:rPr>
        <w:t>,</w:t>
      </w:r>
      <w:r w:rsidRPr="003238D2">
        <w:rPr>
          <w:rFonts w:ascii="Times New Roman" w:eastAsia="宋体" w:hAnsi="宋体"/>
          <w:i/>
          <w:sz w:val="24"/>
        </w:rPr>
        <w:t>Sau</w:t>
      </w:r>
      <w:r w:rsidRPr="003238D2">
        <w:rPr>
          <w:rFonts w:ascii="Times New Roman" w:eastAsia="宋体" w:hAnsi="宋体"/>
          <w:sz w:val="24"/>
        </w:rPr>
        <w:t>3A</w:t>
      </w:r>
      <w:r w:rsidRPr="003238D2">
        <w:rPr>
          <w:rFonts w:ascii="宋体" w:eastAsia="宋体" w:hAnsi="宋体" w:cs="宋体" w:hint="eastAsia"/>
          <w:sz w:val="24"/>
        </w:rPr>
        <w:t>Ⅰ</w:t>
      </w:r>
      <w:r w:rsidRPr="003238D2">
        <w:rPr>
          <w:rFonts w:ascii="Times New Roman" w:eastAsia="仿宋" w:hAnsi="仿宋"/>
          <w:sz w:val="24"/>
        </w:rPr>
        <w:t>和</w:t>
      </w:r>
      <w:r w:rsidRPr="003238D2">
        <w:rPr>
          <w:rFonts w:ascii="Times New Roman" w:eastAsia="宋体" w:hAnsi="宋体"/>
          <w:i/>
          <w:sz w:val="24"/>
        </w:rPr>
        <w:t>Bam</w:t>
      </w:r>
      <w:r w:rsidRPr="003238D2">
        <w:rPr>
          <w:rFonts w:ascii="Times New Roman" w:eastAsia="宋体" w:hAnsi="宋体"/>
          <w:sz w:val="24"/>
        </w:rPr>
        <w:t>H</w:t>
      </w:r>
      <w:r w:rsidRPr="003238D2">
        <w:rPr>
          <w:rFonts w:ascii="宋体" w:eastAsia="宋体" w:hAnsi="宋体" w:cs="宋体" w:hint="eastAsia"/>
          <w:sz w:val="24"/>
        </w:rPr>
        <w:t>Ⅰ</w:t>
      </w:r>
      <w:r w:rsidRPr="003238D2">
        <w:rPr>
          <w:rFonts w:ascii="Times New Roman" w:eastAsia="仿宋" w:hAnsi="仿宋"/>
          <w:sz w:val="24"/>
        </w:rPr>
        <w:t>酶切形成的末端都是黏性末端</w:t>
      </w:r>
      <w:r w:rsidRPr="003238D2">
        <w:rPr>
          <w:rFonts w:ascii="Times New Roman" w:eastAsia="宋体" w:hAnsi="宋体"/>
          <w:sz w:val="24"/>
        </w:rPr>
        <w:t>,</w:t>
      </w:r>
      <w:r w:rsidRPr="003238D2">
        <w:rPr>
          <w:rFonts w:ascii="Times New Roman" w:eastAsia="仿宋" w:hAnsi="仿宋"/>
          <w:sz w:val="24"/>
        </w:rPr>
        <w:t>且碱基序列均为</w:t>
      </w:r>
      <w:r w:rsidRPr="003238D2">
        <w:rPr>
          <w:rFonts w:ascii="Times New Roman" w:eastAsia="宋体" w:hAnsi="宋体"/>
          <w:sz w:val="24"/>
        </w:rPr>
        <w:t>(GATC)</w:t>
      </w:r>
      <w:r w:rsidRPr="003238D2">
        <w:rPr>
          <w:rFonts w:ascii="Times New Roman" w:eastAsia="仿宋" w:hAnsi="仿宋"/>
          <w:sz w:val="24"/>
        </w:rPr>
        <w:t>可知</w:t>
      </w:r>
      <w:r w:rsidRPr="003238D2">
        <w:rPr>
          <w:rFonts w:ascii="Times New Roman" w:eastAsia="宋体" w:hAnsi="宋体"/>
          <w:sz w:val="24"/>
        </w:rPr>
        <w:t>,</w:t>
      </w:r>
      <w:r w:rsidRPr="003238D2">
        <w:rPr>
          <w:rFonts w:ascii="Times New Roman" w:eastAsia="仿宋" w:hAnsi="仿宋"/>
          <w:sz w:val="24"/>
        </w:rPr>
        <w:t>还需在引物的一端加上</w:t>
      </w:r>
      <w:r w:rsidRPr="003238D2">
        <w:rPr>
          <w:rFonts w:ascii="Times New Roman" w:eastAsia="宋体" w:hAnsi="宋体"/>
          <w:sz w:val="24"/>
        </w:rPr>
        <w:t>GATC</w:t>
      </w:r>
      <w:r w:rsidRPr="003238D2">
        <w:rPr>
          <w:rFonts w:ascii="Times New Roman" w:eastAsia="仿宋" w:hAnsi="仿宋"/>
          <w:sz w:val="24"/>
        </w:rPr>
        <w:t>序列</w:t>
      </w:r>
      <w:r w:rsidRPr="003238D2">
        <w:rPr>
          <w:rFonts w:ascii="Times New Roman" w:eastAsia="宋体" w:hAnsi="宋体"/>
          <w:sz w:val="24"/>
        </w:rPr>
        <w:t>,</w:t>
      </w:r>
      <w:r w:rsidRPr="003238D2">
        <w:rPr>
          <w:rFonts w:ascii="Times New Roman" w:eastAsia="仿宋" w:hAnsi="仿宋"/>
          <w:sz w:val="24"/>
        </w:rPr>
        <w:t>以便于</w:t>
      </w:r>
      <w:r w:rsidRPr="003238D2">
        <w:rPr>
          <w:rFonts w:ascii="Times New Roman" w:eastAsia="宋体" w:hAnsi="宋体"/>
          <w:sz w:val="24"/>
        </w:rPr>
        <w:t>P</w:t>
      </w:r>
      <w:r w:rsidRPr="003238D2">
        <w:rPr>
          <w:rFonts w:ascii="Times New Roman" w:eastAsia="宋体" w:hAnsi="宋体"/>
          <w:sz w:val="24"/>
          <w:vertAlign w:val="subscript"/>
        </w:rPr>
        <w:t>1</w:t>
      </w:r>
      <w:r w:rsidRPr="003238D2">
        <w:rPr>
          <w:rFonts w:ascii="Times New Roman" w:eastAsia="仿宋" w:hAnsi="仿宋"/>
          <w:sz w:val="24"/>
        </w:rPr>
        <w:t>的构建和筛选。若用</w:t>
      </w:r>
      <w:r w:rsidRPr="003238D2">
        <w:rPr>
          <w:rFonts w:ascii="Times New Roman" w:eastAsia="宋体" w:hAnsi="宋体"/>
          <w:i/>
          <w:sz w:val="24"/>
        </w:rPr>
        <w:t>Sau</w:t>
      </w:r>
      <w:r w:rsidRPr="003238D2">
        <w:rPr>
          <w:rFonts w:ascii="Times New Roman" w:eastAsia="宋体" w:hAnsi="宋体"/>
          <w:sz w:val="24"/>
        </w:rPr>
        <w:t>3A</w:t>
      </w:r>
      <w:r w:rsidRPr="003238D2">
        <w:rPr>
          <w:rFonts w:ascii="宋体" w:eastAsia="宋体" w:hAnsi="宋体" w:cs="宋体" w:hint="eastAsia"/>
          <w:sz w:val="24"/>
        </w:rPr>
        <w:t>Ⅰ</w:t>
      </w:r>
      <w:r w:rsidRPr="003238D2">
        <w:rPr>
          <w:rFonts w:ascii="Times New Roman" w:eastAsia="仿宋" w:hAnsi="仿宋"/>
          <w:sz w:val="24"/>
        </w:rPr>
        <w:t>切割会同时破坏氨苄青霉素抗性基因和四环素抗性基因</w:t>
      </w:r>
      <w:r w:rsidRPr="003238D2">
        <w:rPr>
          <w:rFonts w:ascii="Times New Roman" w:eastAsia="宋体" w:hAnsi="宋体"/>
          <w:sz w:val="24"/>
        </w:rPr>
        <w:t>,</w:t>
      </w:r>
      <w:r w:rsidRPr="003238D2">
        <w:rPr>
          <w:rFonts w:ascii="Times New Roman" w:eastAsia="仿宋" w:hAnsi="仿宋"/>
          <w:sz w:val="24"/>
        </w:rPr>
        <w:t>若用限制酶</w:t>
      </w:r>
      <w:r w:rsidRPr="003238D2">
        <w:rPr>
          <w:rFonts w:ascii="Times New Roman" w:eastAsia="宋体" w:hAnsi="宋体"/>
          <w:i/>
          <w:sz w:val="24"/>
        </w:rPr>
        <w:t>Eco</w:t>
      </w:r>
      <w:r w:rsidRPr="003238D2">
        <w:rPr>
          <w:rFonts w:ascii="Times New Roman" w:eastAsia="宋体" w:hAnsi="宋体"/>
          <w:sz w:val="24"/>
        </w:rPr>
        <w:t>R</w:t>
      </w:r>
      <w:r w:rsidRPr="003238D2">
        <w:rPr>
          <w:rFonts w:ascii="Times New Roman" w:eastAsia="宋体" w:hAnsi="宋体"/>
          <w:sz w:val="24"/>
        </w:rPr>
        <w:t>Ⅴ</w:t>
      </w:r>
      <w:r w:rsidRPr="003238D2">
        <w:rPr>
          <w:rFonts w:ascii="Times New Roman" w:eastAsia="仿宋" w:hAnsi="仿宋"/>
          <w:sz w:val="24"/>
        </w:rPr>
        <w:t>切割</w:t>
      </w:r>
      <w:r w:rsidRPr="003238D2">
        <w:rPr>
          <w:rFonts w:ascii="Times New Roman" w:eastAsia="宋体" w:hAnsi="宋体"/>
          <w:sz w:val="24"/>
        </w:rPr>
        <w:t>,</w:t>
      </w:r>
      <w:r w:rsidRPr="003238D2">
        <w:rPr>
          <w:rFonts w:ascii="Times New Roman" w:eastAsia="仿宋" w:hAnsi="仿宋"/>
          <w:sz w:val="24"/>
        </w:rPr>
        <w:t>产生的是平末端</w:t>
      </w:r>
      <w:r w:rsidRPr="003238D2">
        <w:rPr>
          <w:rFonts w:ascii="Times New Roman" w:eastAsia="宋体" w:hAnsi="宋体"/>
          <w:sz w:val="24"/>
        </w:rPr>
        <w:t>,</w:t>
      </w:r>
      <w:r w:rsidRPr="003238D2">
        <w:rPr>
          <w:rFonts w:ascii="Times New Roman" w:eastAsia="仿宋" w:hAnsi="仿宋"/>
          <w:sz w:val="24"/>
        </w:rPr>
        <w:t>且会破坏复制原点</w:t>
      </w:r>
      <w:r w:rsidRPr="003238D2">
        <w:rPr>
          <w:rFonts w:ascii="Times New Roman" w:eastAsia="宋体" w:hAnsi="宋体"/>
          <w:sz w:val="24"/>
        </w:rPr>
        <w:t>,</w:t>
      </w:r>
      <w:r w:rsidRPr="003238D2">
        <w:rPr>
          <w:rFonts w:ascii="Times New Roman" w:eastAsia="仿宋" w:hAnsi="仿宋"/>
          <w:sz w:val="24"/>
        </w:rPr>
        <w:t>因此不能用</w:t>
      </w:r>
      <w:r w:rsidRPr="003238D2">
        <w:rPr>
          <w:rFonts w:ascii="Times New Roman" w:eastAsia="宋体" w:hAnsi="宋体"/>
          <w:i/>
          <w:sz w:val="24"/>
        </w:rPr>
        <w:t>Eco</w:t>
      </w:r>
      <w:r w:rsidRPr="003238D2">
        <w:rPr>
          <w:rFonts w:ascii="Times New Roman" w:eastAsia="宋体" w:hAnsi="宋体"/>
          <w:sz w:val="24"/>
        </w:rPr>
        <w:t>R</w:t>
      </w:r>
      <w:r w:rsidRPr="003238D2">
        <w:rPr>
          <w:rFonts w:ascii="Times New Roman" w:eastAsia="宋体" w:hAnsi="宋体"/>
          <w:sz w:val="24"/>
        </w:rPr>
        <w:t>Ⅴ</w:t>
      </w:r>
      <w:r w:rsidRPr="003238D2">
        <w:rPr>
          <w:rFonts w:ascii="Times New Roman" w:eastAsia="仿宋" w:hAnsi="仿宋"/>
          <w:sz w:val="24"/>
        </w:rPr>
        <w:t>和</w:t>
      </w:r>
      <w:r w:rsidRPr="003238D2">
        <w:rPr>
          <w:rFonts w:ascii="Times New Roman" w:eastAsia="宋体" w:hAnsi="宋体"/>
          <w:i/>
          <w:sz w:val="24"/>
        </w:rPr>
        <w:t>Sau</w:t>
      </w:r>
      <w:r w:rsidRPr="003238D2">
        <w:rPr>
          <w:rFonts w:ascii="Times New Roman" w:eastAsia="宋体" w:hAnsi="宋体"/>
          <w:sz w:val="24"/>
        </w:rPr>
        <w:t>3A</w:t>
      </w:r>
      <w:r w:rsidRPr="003238D2">
        <w:rPr>
          <w:rFonts w:ascii="宋体" w:eastAsia="宋体" w:hAnsi="宋体" w:cs="宋体" w:hint="eastAsia"/>
          <w:sz w:val="24"/>
        </w:rPr>
        <w:t>Ⅰ</w:t>
      </w:r>
      <w:r w:rsidRPr="003238D2">
        <w:rPr>
          <w:rFonts w:ascii="Times New Roman" w:eastAsia="仿宋" w:hAnsi="仿宋"/>
          <w:sz w:val="24"/>
        </w:rPr>
        <w:t>切割</w:t>
      </w:r>
      <w:r w:rsidRPr="003238D2">
        <w:rPr>
          <w:rFonts w:ascii="Times New Roman" w:eastAsia="宋体" w:hAnsi="宋体"/>
          <w:sz w:val="24"/>
        </w:rPr>
        <w:t>,</w:t>
      </w:r>
      <w:r w:rsidRPr="003238D2">
        <w:rPr>
          <w:rFonts w:ascii="Times New Roman" w:eastAsia="仿宋" w:hAnsi="仿宋"/>
          <w:sz w:val="24"/>
        </w:rPr>
        <w:t>应该用</w:t>
      </w:r>
      <w:r w:rsidRPr="003238D2">
        <w:rPr>
          <w:rFonts w:ascii="Times New Roman" w:eastAsia="宋体" w:hAnsi="宋体"/>
          <w:i/>
          <w:sz w:val="24"/>
        </w:rPr>
        <w:t>Bam</w:t>
      </w:r>
      <w:r w:rsidRPr="003238D2">
        <w:rPr>
          <w:rFonts w:ascii="Times New Roman" w:eastAsia="宋体" w:hAnsi="宋体"/>
          <w:sz w:val="24"/>
        </w:rPr>
        <w:t>H</w:t>
      </w:r>
      <w:r w:rsidRPr="003238D2">
        <w:rPr>
          <w:rFonts w:ascii="宋体" w:eastAsia="宋体" w:hAnsi="宋体" w:cs="宋体" w:hint="eastAsia"/>
          <w:sz w:val="24"/>
        </w:rPr>
        <w:t>Ⅰ</w:t>
      </w:r>
      <w:r w:rsidRPr="003238D2">
        <w:rPr>
          <w:rFonts w:ascii="Times New Roman" w:eastAsia="仿宋" w:hAnsi="仿宋"/>
          <w:sz w:val="24"/>
        </w:rPr>
        <w:t>切割</w:t>
      </w:r>
      <w:r w:rsidRPr="003238D2">
        <w:rPr>
          <w:rFonts w:ascii="Times New Roman" w:eastAsia="宋体" w:hAnsi="宋体"/>
          <w:sz w:val="24"/>
        </w:rPr>
        <w:t>,</w:t>
      </w:r>
      <w:r w:rsidRPr="003238D2">
        <w:rPr>
          <w:rFonts w:ascii="Times New Roman" w:eastAsia="仿宋" w:hAnsi="仿宋"/>
          <w:sz w:val="24"/>
        </w:rPr>
        <w:t>其会破坏氨苄青霉素抗性基因</w:t>
      </w:r>
      <w:r w:rsidRPr="003238D2">
        <w:rPr>
          <w:rFonts w:ascii="Times New Roman" w:eastAsia="宋体" w:hAnsi="宋体"/>
          <w:sz w:val="24"/>
        </w:rPr>
        <w:t>,</w:t>
      </w:r>
      <w:r w:rsidRPr="003238D2">
        <w:rPr>
          <w:rFonts w:ascii="Times New Roman" w:eastAsia="仿宋" w:hAnsi="仿宋"/>
          <w:sz w:val="24"/>
        </w:rPr>
        <w:t>不会破坏四环素抗性基因</w:t>
      </w:r>
      <w:r w:rsidRPr="003238D2">
        <w:rPr>
          <w:rFonts w:ascii="Times New Roman" w:eastAsia="宋体" w:hAnsi="宋体"/>
          <w:sz w:val="24"/>
        </w:rPr>
        <w:t>,</w:t>
      </w:r>
      <w:r w:rsidRPr="003238D2">
        <w:rPr>
          <w:rFonts w:ascii="Times New Roman" w:eastAsia="仿宋" w:hAnsi="仿宋"/>
          <w:sz w:val="24"/>
        </w:rPr>
        <w:t>因此成功导入</w:t>
      </w:r>
      <w:r w:rsidRPr="003238D2">
        <w:rPr>
          <w:rFonts w:ascii="Times New Roman" w:eastAsia="宋体" w:hAnsi="宋体"/>
          <w:sz w:val="24"/>
        </w:rPr>
        <w:t>P</w:t>
      </w:r>
      <w:r w:rsidRPr="003238D2">
        <w:rPr>
          <w:rFonts w:ascii="Times New Roman" w:eastAsia="宋体" w:hAnsi="宋体"/>
          <w:sz w:val="24"/>
          <w:vertAlign w:val="subscript"/>
        </w:rPr>
        <w:t>1</w:t>
      </w:r>
      <w:r w:rsidRPr="003238D2">
        <w:rPr>
          <w:rFonts w:ascii="Times New Roman" w:eastAsia="仿宋" w:hAnsi="仿宋"/>
          <w:sz w:val="24"/>
        </w:rPr>
        <w:t>的受体菌落具有四环素抗药性</w:t>
      </w:r>
      <w:r w:rsidRPr="003238D2">
        <w:rPr>
          <w:rFonts w:ascii="Times New Roman" w:eastAsia="宋体" w:hAnsi="宋体"/>
          <w:sz w:val="24"/>
        </w:rPr>
        <w:t>,</w:t>
      </w:r>
      <w:r w:rsidRPr="003238D2">
        <w:rPr>
          <w:rFonts w:ascii="Times New Roman" w:eastAsia="仿宋" w:hAnsi="仿宋"/>
          <w:sz w:val="24"/>
        </w:rPr>
        <w:t>没有氨苄青霉素抗药性。</w:t>
      </w:r>
      <w:r w:rsidRPr="003238D2">
        <w:rPr>
          <w:rFonts w:ascii="Times New Roman" w:eastAsia="宋体" w:hAnsi="宋体"/>
          <w:sz w:val="24"/>
        </w:rPr>
        <w:t>(2)</w:t>
      </w:r>
      <w:r w:rsidRPr="003238D2">
        <w:rPr>
          <w:rFonts w:ascii="Times New Roman" w:eastAsia="仿宋" w:hAnsi="仿宋"/>
          <w:sz w:val="24"/>
        </w:rPr>
        <w:t>据以上分析可知</w:t>
      </w:r>
      <w:r w:rsidRPr="003238D2">
        <w:rPr>
          <w:rFonts w:ascii="Times New Roman" w:eastAsia="宋体" w:hAnsi="宋体"/>
          <w:sz w:val="24"/>
        </w:rPr>
        <w:t>,</w:t>
      </w:r>
      <w:r w:rsidRPr="003238D2">
        <w:rPr>
          <w:rFonts w:ascii="Times New Roman" w:eastAsia="仿宋" w:hAnsi="仿宋"/>
          <w:sz w:val="24"/>
        </w:rPr>
        <w:t>过程</w:t>
      </w:r>
      <w:r w:rsidRPr="003238D2">
        <w:rPr>
          <w:rFonts w:ascii="宋体" w:eastAsia="宋体" w:hAnsi="宋体" w:cs="宋体" w:hint="eastAsia"/>
          <w:sz w:val="24"/>
        </w:rPr>
        <w:t>③</w:t>
      </w:r>
      <w:r w:rsidRPr="003238D2">
        <w:rPr>
          <w:rFonts w:ascii="Times New Roman" w:eastAsia="仿宋" w:hAnsi="仿宋"/>
          <w:sz w:val="24"/>
        </w:rPr>
        <w:t>表示构建基因表达载体的过程</w:t>
      </w:r>
      <w:r w:rsidRPr="003238D2">
        <w:rPr>
          <w:rFonts w:ascii="Times New Roman" w:eastAsia="宋体" w:hAnsi="宋体"/>
          <w:sz w:val="24"/>
        </w:rPr>
        <w:t>,</w:t>
      </w:r>
      <w:r w:rsidRPr="003238D2">
        <w:rPr>
          <w:rFonts w:ascii="Times New Roman" w:eastAsia="仿宋" w:hAnsi="仿宋"/>
          <w:sz w:val="24"/>
        </w:rPr>
        <w:t>需要用到限制酶和</w:t>
      </w:r>
      <w:r w:rsidRPr="003238D2">
        <w:rPr>
          <w:rFonts w:ascii="Times New Roman" w:eastAsia="宋体" w:hAnsi="宋体"/>
          <w:sz w:val="24"/>
        </w:rPr>
        <w:t>DNA</w:t>
      </w:r>
      <w:r w:rsidRPr="003238D2">
        <w:rPr>
          <w:rFonts w:ascii="Times New Roman" w:eastAsia="仿宋" w:hAnsi="仿宋"/>
          <w:sz w:val="24"/>
        </w:rPr>
        <w:t>连接酶</w:t>
      </w:r>
      <w:r w:rsidRPr="003238D2">
        <w:rPr>
          <w:rFonts w:ascii="Times New Roman" w:eastAsia="宋体" w:hAnsi="宋体"/>
          <w:sz w:val="24"/>
        </w:rPr>
        <w:t>,</w:t>
      </w:r>
      <w:r w:rsidRPr="003238D2">
        <w:rPr>
          <w:rFonts w:ascii="Times New Roman" w:eastAsia="仿宋" w:hAnsi="仿宋"/>
          <w:sz w:val="24"/>
        </w:rPr>
        <w:t>其中限制酶为</w:t>
      </w:r>
      <w:r w:rsidRPr="003238D2">
        <w:rPr>
          <w:rFonts w:ascii="Times New Roman" w:eastAsia="宋体" w:hAnsi="宋体"/>
          <w:i/>
          <w:sz w:val="24"/>
        </w:rPr>
        <w:t>Bam</w:t>
      </w:r>
      <w:r w:rsidRPr="003238D2">
        <w:rPr>
          <w:rFonts w:ascii="Times New Roman" w:eastAsia="宋体" w:hAnsi="宋体"/>
          <w:sz w:val="24"/>
        </w:rPr>
        <w:t>H</w:t>
      </w:r>
      <w:r w:rsidRPr="003238D2">
        <w:rPr>
          <w:rFonts w:ascii="宋体" w:eastAsia="宋体" w:hAnsi="宋体" w:cs="宋体" w:hint="eastAsia"/>
          <w:sz w:val="24"/>
        </w:rPr>
        <w:t>Ⅰ</w:t>
      </w:r>
      <w:r w:rsidRPr="003238D2">
        <w:rPr>
          <w:rFonts w:ascii="Times New Roman" w:eastAsia="仿宋" w:hAnsi="仿宋"/>
          <w:sz w:val="24"/>
        </w:rPr>
        <w:t>。为了保证目的基因能够正常表达</w:t>
      </w:r>
      <w:r w:rsidRPr="003238D2">
        <w:rPr>
          <w:rFonts w:ascii="Times New Roman" w:eastAsia="宋体" w:hAnsi="宋体"/>
          <w:sz w:val="24"/>
        </w:rPr>
        <w:t>,</w:t>
      </w:r>
      <w:r w:rsidRPr="003238D2">
        <w:rPr>
          <w:rFonts w:ascii="Times New Roman" w:eastAsia="仿宋" w:hAnsi="仿宋"/>
          <w:sz w:val="24"/>
        </w:rPr>
        <w:t>在构建</w:t>
      </w:r>
      <w:r w:rsidRPr="003238D2">
        <w:rPr>
          <w:rFonts w:ascii="Times New Roman" w:eastAsia="宋体" w:hAnsi="宋体"/>
          <w:sz w:val="24"/>
        </w:rPr>
        <w:t>P</w:t>
      </w:r>
      <w:r w:rsidRPr="003238D2">
        <w:rPr>
          <w:rFonts w:ascii="Times New Roman" w:eastAsia="宋体" w:hAnsi="宋体"/>
          <w:sz w:val="24"/>
          <w:vertAlign w:val="subscript"/>
        </w:rPr>
        <w:t>1</w:t>
      </w:r>
      <w:r w:rsidRPr="003238D2">
        <w:rPr>
          <w:rFonts w:ascii="Times New Roman" w:eastAsia="仿宋" w:hAnsi="仿宋"/>
          <w:sz w:val="24"/>
        </w:rPr>
        <w:t>时需要将目的基因插入启动子和终止子之间。</w:t>
      </w:r>
      <w:r w:rsidRPr="003238D2">
        <w:rPr>
          <w:rFonts w:ascii="Times New Roman" w:eastAsia="宋体" w:hAnsi="宋体"/>
          <w:sz w:val="24"/>
        </w:rPr>
        <w:t>(3)</w:t>
      </w:r>
      <w:r w:rsidRPr="003238D2">
        <w:rPr>
          <w:rFonts w:ascii="Times New Roman" w:eastAsia="仿宋" w:hAnsi="仿宋"/>
          <w:sz w:val="24"/>
        </w:rPr>
        <w:t>大肠杆菌具有繁殖快、多为单细胞、遗传物质相对较少等特点</w:t>
      </w:r>
      <w:r w:rsidRPr="003238D2">
        <w:rPr>
          <w:rFonts w:ascii="Times New Roman" w:eastAsia="宋体" w:hAnsi="宋体"/>
          <w:sz w:val="24"/>
        </w:rPr>
        <w:t>,</w:t>
      </w:r>
      <w:r w:rsidRPr="003238D2">
        <w:rPr>
          <w:rFonts w:ascii="Times New Roman" w:eastAsia="仿宋" w:hAnsi="仿宋"/>
          <w:sz w:val="24"/>
        </w:rPr>
        <w:t>常利用大肠杆菌作为受体菌。</w:t>
      </w:r>
      <w:r w:rsidRPr="003238D2">
        <w:rPr>
          <w:rFonts w:ascii="Times New Roman" w:eastAsia="宋体" w:hAnsi="宋体"/>
          <w:sz w:val="24"/>
        </w:rPr>
        <w:t>(4)</w:t>
      </w:r>
      <w:r w:rsidRPr="003238D2">
        <w:rPr>
          <w:rFonts w:ascii="Times New Roman" w:eastAsia="仿宋" w:hAnsi="仿宋"/>
          <w:sz w:val="24"/>
        </w:rPr>
        <w:t>若要检测是否表达出干扰素</w:t>
      </w:r>
      <w:r w:rsidRPr="003238D2">
        <w:rPr>
          <w:rFonts w:ascii="Times New Roman" w:eastAsia="宋体" w:hAnsi="宋体"/>
          <w:sz w:val="24"/>
        </w:rPr>
        <w:t>,</w:t>
      </w:r>
      <w:r w:rsidRPr="003238D2">
        <w:rPr>
          <w:rFonts w:ascii="Times New Roman" w:eastAsia="仿宋" w:hAnsi="仿宋"/>
          <w:sz w:val="24"/>
        </w:rPr>
        <w:t>可用干扰素抗体对工程菌中提取的蛋白质进行检测。</w:t>
      </w:r>
    </w:p>
    <w:sectPr w:rsidR="00677986" w:rsidRPr="00DB2DC5"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42DC" w:rsidRDefault="009C42DC">
      <w:r>
        <w:separator/>
      </w:r>
    </w:p>
  </w:endnote>
  <w:endnote w:type="continuationSeparator" w:id="1">
    <w:p w:rsidR="009C42DC" w:rsidRDefault="009C42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42DC" w:rsidRDefault="009C42DC">
      <w:r>
        <w:separator/>
      </w:r>
    </w:p>
  </w:footnote>
  <w:footnote w:type="continuationSeparator" w:id="1">
    <w:p w:rsidR="009C42DC" w:rsidRDefault="009C42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0C3A"/>
    <w:rsid w:val="001135E7"/>
    <w:rsid w:val="00114B76"/>
    <w:rsid w:val="00114C85"/>
    <w:rsid w:val="00121506"/>
    <w:rsid w:val="00121FE7"/>
    <w:rsid w:val="00127823"/>
    <w:rsid w:val="001328C0"/>
    <w:rsid w:val="0013292E"/>
    <w:rsid w:val="00147286"/>
    <w:rsid w:val="001527AA"/>
    <w:rsid w:val="00161C42"/>
    <w:rsid w:val="00165636"/>
    <w:rsid w:val="001664ED"/>
    <w:rsid w:val="0017091F"/>
    <w:rsid w:val="00175DA0"/>
    <w:rsid w:val="00193368"/>
    <w:rsid w:val="00193C6A"/>
    <w:rsid w:val="001A2624"/>
    <w:rsid w:val="001A3239"/>
    <w:rsid w:val="001B1F5B"/>
    <w:rsid w:val="001C0064"/>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A2FFA"/>
    <w:rsid w:val="002B6647"/>
    <w:rsid w:val="002C3CD9"/>
    <w:rsid w:val="002C5C85"/>
    <w:rsid w:val="002C6EF9"/>
    <w:rsid w:val="002D2A35"/>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15FC"/>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1FF"/>
    <w:rsid w:val="006C33D0"/>
    <w:rsid w:val="006F4093"/>
    <w:rsid w:val="00707D12"/>
    <w:rsid w:val="007119C1"/>
    <w:rsid w:val="00720F43"/>
    <w:rsid w:val="0073067F"/>
    <w:rsid w:val="007448C2"/>
    <w:rsid w:val="00755508"/>
    <w:rsid w:val="00763B6A"/>
    <w:rsid w:val="00763BED"/>
    <w:rsid w:val="007678EF"/>
    <w:rsid w:val="00767EC3"/>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039F"/>
    <w:rsid w:val="007E3990"/>
    <w:rsid w:val="007E44D2"/>
    <w:rsid w:val="007E4F5E"/>
    <w:rsid w:val="007E51B6"/>
    <w:rsid w:val="007E740C"/>
    <w:rsid w:val="007E77B5"/>
    <w:rsid w:val="007F17E3"/>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630"/>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C16BF"/>
    <w:rsid w:val="009C42DC"/>
    <w:rsid w:val="009D5902"/>
    <w:rsid w:val="009D66E0"/>
    <w:rsid w:val="009E434F"/>
    <w:rsid w:val="009E4B46"/>
    <w:rsid w:val="009F21B4"/>
    <w:rsid w:val="009F3451"/>
    <w:rsid w:val="00A059A5"/>
    <w:rsid w:val="00A11173"/>
    <w:rsid w:val="00A11D49"/>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1E43"/>
    <w:rsid w:val="00AD7802"/>
    <w:rsid w:val="00B01707"/>
    <w:rsid w:val="00B029AA"/>
    <w:rsid w:val="00B04E05"/>
    <w:rsid w:val="00B0636E"/>
    <w:rsid w:val="00B23921"/>
    <w:rsid w:val="00B4428E"/>
    <w:rsid w:val="00B53802"/>
    <w:rsid w:val="00B70860"/>
    <w:rsid w:val="00B854C7"/>
    <w:rsid w:val="00B94AB3"/>
    <w:rsid w:val="00BA2669"/>
    <w:rsid w:val="00BA301B"/>
    <w:rsid w:val="00BA529A"/>
    <w:rsid w:val="00BB02F3"/>
    <w:rsid w:val="00BB4149"/>
    <w:rsid w:val="00BB41D5"/>
    <w:rsid w:val="00BB7AA1"/>
    <w:rsid w:val="00BC239F"/>
    <w:rsid w:val="00BD2DF9"/>
    <w:rsid w:val="00BD65A7"/>
    <w:rsid w:val="00BE0D12"/>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61B1"/>
    <w:rsid w:val="00D37791"/>
    <w:rsid w:val="00D40E56"/>
    <w:rsid w:val="00D43999"/>
    <w:rsid w:val="00D71370"/>
    <w:rsid w:val="00D8374B"/>
    <w:rsid w:val="00D90897"/>
    <w:rsid w:val="00D94FFB"/>
    <w:rsid w:val="00DA0315"/>
    <w:rsid w:val="00DA5185"/>
    <w:rsid w:val="00DB2DC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57D94"/>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307F"/>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01FF"/>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B2DC5"/>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258CD-83CC-4F44-9989-981941FAE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785</Words>
  <Characters>4480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2021-02-22T03:27:00Z</dcterms:created>
  <dcterms:modified xsi:type="dcterms:W3CDTF">2022-04-26T06:42:00Z</dcterms:modified>
</cp:coreProperties>
</file>